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F8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1 </w:t>
      </w:r>
    </w:p>
    <w:p w:rsidR="00FF01F8" w:rsidRDefault="00FF01F8" w:rsidP="00017067">
      <w:pPr>
        <w:ind w:firstLine="709"/>
        <w:jc w:val="right"/>
        <w:rPr>
          <w:iCs/>
          <w:sz w:val="28"/>
          <w:szCs w:val="28"/>
        </w:rPr>
      </w:pPr>
    </w:p>
    <w:p w:rsidR="00EF64C1" w:rsidRDefault="00FF01F8" w:rsidP="00FF01F8">
      <w:pPr>
        <w:ind w:firstLine="709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17067">
        <w:rPr>
          <w:iCs/>
          <w:sz w:val="28"/>
          <w:szCs w:val="28"/>
        </w:rPr>
        <w:t xml:space="preserve">к </w:t>
      </w:r>
      <w:r w:rsidR="00017067">
        <w:rPr>
          <w:sz w:val="28"/>
          <w:szCs w:val="28"/>
        </w:rPr>
        <w:t xml:space="preserve">Положению </w:t>
      </w:r>
      <w:r w:rsidR="00017067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="00017067">
        <w:rPr>
          <w:bCs/>
          <w:kern w:val="32"/>
          <w:sz w:val="28"/>
          <w:szCs w:val="28"/>
          <w:lang w:eastAsia="x-none"/>
        </w:rPr>
        <w:t xml:space="preserve">регионального </w:t>
      </w:r>
      <w:r w:rsidR="00017067" w:rsidRPr="00EF64C1">
        <w:rPr>
          <w:sz w:val="28"/>
          <w:szCs w:val="28"/>
        </w:rPr>
        <w:t xml:space="preserve">этапа </w:t>
      </w:r>
      <w:r w:rsidR="00EF64C1" w:rsidRPr="00EF64C1">
        <w:rPr>
          <w:sz w:val="28"/>
          <w:szCs w:val="28"/>
        </w:rPr>
        <w:t xml:space="preserve">Всероссийского </w:t>
      </w:r>
    </w:p>
    <w:p w:rsidR="00EF64C1" w:rsidRDefault="00017067" w:rsidP="00EF64C1">
      <w:pPr>
        <w:jc w:val="right"/>
        <w:rPr>
          <w:bCs/>
          <w:kern w:val="32"/>
          <w:sz w:val="28"/>
          <w:szCs w:val="28"/>
          <w:lang w:val="x-none" w:eastAsia="x-none"/>
        </w:rPr>
      </w:pPr>
      <w:r w:rsidRPr="00EF64C1">
        <w:rPr>
          <w:sz w:val="28"/>
          <w:szCs w:val="28"/>
        </w:rPr>
        <w:t>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проектов</w:t>
      </w:r>
      <w:r w:rsidR="00EF64C1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val="x-none" w:eastAsia="x-none"/>
        </w:rPr>
        <w:t xml:space="preserve">по представлению бюджета </w:t>
      </w:r>
    </w:p>
    <w:p w:rsidR="00017067" w:rsidRDefault="00017067" w:rsidP="00EF64C1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для граждан</w:t>
      </w:r>
      <w:r>
        <w:rPr>
          <w:bCs/>
          <w:kern w:val="32"/>
          <w:sz w:val="28"/>
          <w:szCs w:val="28"/>
          <w:lang w:eastAsia="x-none"/>
        </w:rPr>
        <w:t xml:space="preserve"> в 2025 году</w:t>
      </w:r>
    </w:p>
    <w:p w:rsidR="00017067" w:rsidRDefault="00017067" w:rsidP="00017067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</w:p>
    <w:p w:rsidR="00017067" w:rsidRDefault="00017067" w:rsidP="00017067">
      <w:pPr>
        <w:ind w:firstLine="709"/>
        <w:jc w:val="center"/>
        <w:rPr>
          <w:b/>
          <w:sz w:val="28"/>
          <w:szCs w:val="28"/>
        </w:rPr>
      </w:pPr>
      <w:r w:rsidRPr="00F114BD">
        <w:rPr>
          <w:b/>
          <w:sz w:val="28"/>
          <w:szCs w:val="28"/>
        </w:rPr>
        <w:t>Содержание конкурсных заданий по номинациям</w:t>
      </w:r>
    </w:p>
    <w:p w:rsidR="00017067" w:rsidRPr="00F114BD" w:rsidRDefault="00017067" w:rsidP="00017067">
      <w:pPr>
        <w:ind w:firstLine="709"/>
        <w:jc w:val="center"/>
        <w:rPr>
          <w:b/>
          <w:sz w:val="28"/>
          <w:szCs w:val="28"/>
        </w:rPr>
      </w:pPr>
    </w:p>
    <w:p w:rsidR="00017067" w:rsidRPr="009168EA" w:rsidRDefault="00017067" w:rsidP="00017067">
      <w:pPr>
        <w:shd w:val="clear" w:color="auto" w:fill="FFFFFF"/>
        <w:jc w:val="center"/>
        <w:rPr>
          <w:b/>
          <w:sz w:val="28"/>
          <w:szCs w:val="28"/>
        </w:rPr>
      </w:pPr>
      <w:r w:rsidRPr="009168EA">
        <w:rPr>
          <w:b/>
          <w:sz w:val="28"/>
          <w:szCs w:val="28"/>
        </w:rPr>
        <w:t>Номинации для физических лиц</w:t>
      </w:r>
      <w:r>
        <w:rPr>
          <w:b/>
          <w:sz w:val="28"/>
          <w:szCs w:val="28"/>
        </w:rPr>
        <w:t xml:space="preserve"> младше 15 лет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864CE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D7DED">
        <w:rPr>
          <w:b/>
          <w:sz w:val="28"/>
          <w:szCs w:val="28"/>
        </w:rPr>
        <w:t>Номинация «Бюджет для граждан в современных формах искусства»</w:t>
      </w:r>
      <w:r w:rsidRPr="000D7DED">
        <w:rPr>
          <w:sz w:val="28"/>
          <w:szCs w:val="28"/>
        </w:rPr>
        <w:t xml:space="preserve"> предполагает подготовку современного графического проекта, развивающего представление о бюджете, бюджетной терминологии, бюджетной системе и ее принципах, особенностях бюджетного процесса.</w:t>
      </w:r>
      <w:r>
        <w:rPr>
          <w:sz w:val="28"/>
          <w:szCs w:val="28"/>
        </w:rPr>
        <w:t xml:space="preserve">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гиперреализма, постмодерна.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352F1">
        <w:rPr>
          <w:sz w:val="28"/>
          <w:szCs w:val="28"/>
          <w:u w:val="single"/>
        </w:rPr>
        <w:t>современная форма графической интерпретации бюджетов публично-правовых образований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В качестве дополнительных критериев оценки конкурсного проекта по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содержание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оригинальность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качество оформления и визуализации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2. В номинации «Лучший видеоролик о бюджете»</w:t>
      </w:r>
      <w:r w:rsidRPr="000D7DED">
        <w:rPr>
          <w:sz w:val="28"/>
          <w:szCs w:val="28"/>
        </w:rPr>
        <w:t xml:space="preserve"> участникам предлагается представить вопросы формирования и исполнения бюджетов бюджетной системы </w:t>
      </w:r>
      <w:r>
        <w:rPr>
          <w:sz w:val="28"/>
          <w:szCs w:val="28"/>
        </w:rPr>
        <w:t>в</w:t>
      </w:r>
      <w:r w:rsidRPr="000D7DED">
        <w:rPr>
          <w:sz w:val="28"/>
          <w:szCs w:val="28"/>
        </w:rPr>
        <w:t xml:space="preserve"> формате небольших видеороликов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>продолжительностью до 3 минут. Приветствуется наличие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художественных </w:t>
      </w:r>
      <w:r w:rsidRPr="000D7DED">
        <w:rPr>
          <w:sz w:val="28"/>
          <w:szCs w:val="28"/>
        </w:rPr>
        <w:lastRenderedPageBreak/>
        <w:t>метафор, использование графических цифровых технологий,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>нестандартная сценарная, режиссерская и операторская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работа.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</w:t>
      </w:r>
      <w:proofErr w:type="spellStart"/>
      <w:r w:rsidRPr="000D7DED">
        <w:rPr>
          <w:sz w:val="28"/>
          <w:szCs w:val="28"/>
        </w:rPr>
        <w:t>имиджевых</w:t>
      </w:r>
      <w:proofErr w:type="spellEnd"/>
      <w:r w:rsidRPr="000D7DED">
        <w:rPr>
          <w:sz w:val="28"/>
          <w:szCs w:val="28"/>
        </w:rPr>
        <w:t>, презентационных, обучающих, социальн</w:t>
      </w:r>
      <w:r>
        <w:rPr>
          <w:sz w:val="28"/>
          <w:szCs w:val="28"/>
        </w:rPr>
        <w:t>ых видеороликов, а также Видео-</w:t>
      </w:r>
      <w:r w:rsidRPr="000D7DED">
        <w:rPr>
          <w:sz w:val="28"/>
          <w:szCs w:val="28"/>
        </w:rPr>
        <w:t xml:space="preserve">Арт и клипов.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Основным критерием оценки конкурсного проекта по данной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номинации является </w:t>
      </w:r>
      <w:r w:rsidRPr="00052C63">
        <w:rPr>
          <w:sz w:val="28"/>
          <w:szCs w:val="28"/>
          <w:u w:val="single"/>
        </w:rPr>
        <w:t>визуальная форма представления информации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художественный уровень проекта, возможность его воспроизведения на различных устройствах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возможность использования в просветительских, учебных, агитационных и рекламных целях, а также для размещения в социальных сетях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продолжительность видеоролика до 3 минут, вертикальный формат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3. Номинация «Информационные карточки по бюджету для социальных сетей и мессенджеров»</w:t>
      </w:r>
      <w:r w:rsidRPr="000D7DED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мессенджерах.</w:t>
      </w:r>
      <w:r>
        <w:rPr>
          <w:sz w:val="28"/>
          <w:szCs w:val="28"/>
        </w:rPr>
        <w:t xml:space="preserve">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052C63">
        <w:rPr>
          <w:sz w:val="28"/>
          <w:szCs w:val="28"/>
          <w:u w:val="single"/>
        </w:rPr>
        <w:t>простота визуализации информации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интерактивность, удобный интерфейс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содержание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8133ED">
        <w:rPr>
          <w:b/>
          <w:sz w:val="28"/>
          <w:szCs w:val="28"/>
        </w:rPr>
        <w:t xml:space="preserve">4. В номинации «Лучшая настольная игра о бюджете для граждан» </w:t>
      </w:r>
      <w:r>
        <w:rPr>
          <w:sz w:val="28"/>
          <w:szCs w:val="28"/>
        </w:rPr>
        <w:t xml:space="preserve">участникам предлагается предоставить проект настольной игры, посвященный вопросам бюджетного устройства и бюджетного процесса на федеральном, региональном или местном уровне.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>Основным критерием оценки конкурсного проекта по данной номинации является</w:t>
      </w:r>
      <w:r>
        <w:rPr>
          <w:sz w:val="28"/>
          <w:szCs w:val="28"/>
        </w:rPr>
        <w:t xml:space="preserve"> игровая форма представления информации о бюджете публично-правового образования. </w:t>
      </w:r>
      <w:r w:rsidRPr="000D7DED">
        <w:rPr>
          <w:sz w:val="28"/>
          <w:szCs w:val="28"/>
        </w:rPr>
        <w:t xml:space="preserve">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художественный уровень </w:t>
      </w:r>
      <w:r>
        <w:rPr>
          <w:sz w:val="28"/>
          <w:szCs w:val="28"/>
        </w:rPr>
        <w:t>настольной игры</w:t>
      </w:r>
      <w:r w:rsidRPr="000D7DED">
        <w:rPr>
          <w:sz w:val="28"/>
          <w:szCs w:val="28"/>
        </w:rPr>
        <w:t xml:space="preserve">, </w:t>
      </w:r>
      <w:r>
        <w:rPr>
          <w:sz w:val="28"/>
          <w:szCs w:val="28"/>
        </w:rPr>
        <w:t>ее красочность и привлекательность</w:t>
      </w:r>
      <w:r w:rsidRPr="000D7DED">
        <w:rPr>
          <w:sz w:val="28"/>
          <w:szCs w:val="28"/>
        </w:rPr>
        <w:t xml:space="preserve">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легкость правил игры, их восприятия</w:t>
      </w:r>
      <w:r w:rsidRPr="000D7DED">
        <w:rPr>
          <w:sz w:val="28"/>
          <w:szCs w:val="28"/>
        </w:rPr>
        <w:t xml:space="preserve">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широта охвата игрой бюджетных терминов</w:t>
      </w:r>
      <w:r w:rsidRPr="000D7DED">
        <w:rPr>
          <w:sz w:val="28"/>
          <w:szCs w:val="28"/>
        </w:rPr>
        <w:t xml:space="preserve"> (максимум 5 баллов).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D83F37" w:rsidRDefault="00D83F37" w:rsidP="00D83F37">
      <w:pPr>
        <w:spacing w:line="360" w:lineRule="auto"/>
        <w:ind w:firstLine="709"/>
        <w:jc w:val="both"/>
        <w:rPr>
          <w:sz w:val="28"/>
          <w:szCs w:val="28"/>
        </w:rPr>
      </w:pPr>
      <w:r w:rsidRPr="00D83F37">
        <w:rPr>
          <w:b/>
          <w:sz w:val="28"/>
          <w:szCs w:val="28"/>
        </w:rPr>
        <w:t xml:space="preserve">5. </w:t>
      </w:r>
      <w:r w:rsidRPr="00384DA2"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 w:rsidRPr="000D7DED">
        <w:rPr>
          <w:sz w:val="28"/>
          <w:szCs w:val="28"/>
        </w:rPr>
        <w:t>предполагает представление</w:t>
      </w:r>
      <w:r>
        <w:rPr>
          <w:sz w:val="28"/>
          <w:szCs w:val="28"/>
        </w:rPr>
        <w:t xml:space="preserve"> данных</w:t>
      </w:r>
      <w:r w:rsidRPr="000D7DED"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 w:rsidRPr="000D7DED">
        <w:rPr>
          <w:sz w:val="28"/>
          <w:szCs w:val="28"/>
        </w:rPr>
        <w:t>.</w:t>
      </w:r>
    </w:p>
    <w:p w:rsidR="00D83F37" w:rsidRDefault="00D83F37" w:rsidP="00D83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</w:t>
      </w:r>
      <w:r w:rsidRPr="000D7DED"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>, чато</w:t>
      </w:r>
      <w:r w:rsidR="00BB27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</w:p>
    <w:p w:rsidR="00D83F37" w:rsidRPr="000D7DED" w:rsidRDefault="00D83F37" w:rsidP="00D83F3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 w:rsidRPr="008133ED">
        <w:rPr>
          <w:sz w:val="28"/>
          <w:szCs w:val="28"/>
          <w:u w:val="single"/>
        </w:rPr>
        <w:t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 w:rsidRPr="008133ED">
        <w:rPr>
          <w:sz w:val="28"/>
          <w:szCs w:val="28"/>
          <w:u w:val="single"/>
        </w:rPr>
        <w:t>бюджет</w:t>
      </w:r>
      <w:r>
        <w:rPr>
          <w:sz w:val="28"/>
          <w:szCs w:val="28"/>
          <w:u w:val="single"/>
        </w:rPr>
        <w:t>е</w:t>
      </w:r>
      <w:r w:rsidRPr="008133ED"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>ого</w:t>
      </w:r>
      <w:r w:rsidRPr="008133ED"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>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D83F37" w:rsidRPr="000D7DED" w:rsidRDefault="00D83F37" w:rsidP="00D83F3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1E48CF" w:rsidRPr="000D7DED" w:rsidRDefault="001E48CF" w:rsidP="001E48CF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>— интерактивность, удобный интерфейс (максимум 5 баллов)</w:t>
      </w:r>
      <w:r>
        <w:rPr>
          <w:sz w:val="28"/>
          <w:szCs w:val="28"/>
        </w:rPr>
        <w:t>;</w:t>
      </w:r>
      <w:r w:rsidRPr="000D7DED">
        <w:rPr>
          <w:sz w:val="28"/>
          <w:szCs w:val="28"/>
        </w:rPr>
        <w:t xml:space="preserve"> </w:t>
      </w:r>
    </w:p>
    <w:p w:rsidR="001E48CF" w:rsidRDefault="001E48CF" w:rsidP="001E48CF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1E48CF" w:rsidRPr="000D7DED" w:rsidRDefault="00BB278D" w:rsidP="001E48CF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</w:t>
      </w:r>
      <w:r w:rsidR="001E48CF">
        <w:rPr>
          <w:sz w:val="28"/>
          <w:szCs w:val="28"/>
        </w:rPr>
        <w:t xml:space="preserve"> качество оформления и визуализации (максимум 5 балов)</w:t>
      </w:r>
    </w:p>
    <w:p w:rsidR="001E48CF" w:rsidRDefault="001E48CF" w:rsidP="001E48CF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384DA2" w:rsidRDefault="00017067" w:rsidP="000170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 для физических лиц </w:t>
      </w:r>
      <w:r w:rsidRPr="00384DA2">
        <w:rPr>
          <w:b/>
          <w:sz w:val="28"/>
          <w:szCs w:val="28"/>
        </w:rPr>
        <w:t>старше 15 лет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1. Номинация «Бюджет для граждан в современных формах искусства»</w:t>
      </w:r>
      <w:r w:rsidRPr="000D7DED">
        <w:rPr>
          <w:sz w:val="28"/>
          <w:szCs w:val="28"/>
        </w:rPr>
        <w:t xml:space="preserve"> предполагает подготовку проекта, в современной графической форме</w:t>
      </w:r>
      <w:r>
        <w:rPr>
          <w:sz w:val="28"/>
          <w:szCs w:val="28"/>
        </w:rPr>
        <w:t>,</w:t>
      </w:r>
      <w:r w:rsidRPr="000D7DED">
        <w:rPr>
          <w:sz w:val="28"/>
          <w:szCs w:val="28"/>
        </w:rPr>
        <w:t xml:space="preserve"> развивающего представление о бюджете, бюджетной терминологии, бюджетной системе и ее принципах, особенностях бюджетного процесса. 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гиперреализма, постмодерна.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8133ED">
        <w:rPr>
          <w:sz w:val="28"/>
          <w:szCs w:val="28"/>
          <w:u w:val="single"/>
        </w:rPr>
        <w:t>современная форма графической интерпретации бюджетов публично-правовых образований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использование современных подходов графического дизайна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оригинальность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качество оформления и визуализации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lastRenderedPageBreak/>
        <w:t>2. В номинации «Лучший видеоролик о бюджете»</w:t>
      </w:r>
      <w:r w:rsidRPr="000D7DED">
        <w:rPr>
          <w:sz w:val="28"/>
          <w:szCs w:val="28"/>
        </w:rPr>
        <w:t xml:space="preserve"> участникам предлагается представить вопросы формирования и исполнения бюджетов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бюджетной системы </w:t>
      </w:r>
      <w:r>
        <w:rPr>
          <w:sz w:val="28"/>
          <w:szCs w:val="28"/>
        </w:rPr>
        <w:t>в</w:t>
      </w:r>
      <w:r w:rsidRPr="000D7DED">
        <w:rPr>
          <w:sz w:val="28"/>
          <w:szCs w:val="28"/>
        </w:rPr>
        <w:t xml:space="preserve"> формате небольших видеороликов продолжительностью до 3 минут. Приветствуется наличие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художественных метафор, использование графических цифровых технологий, нестандартная сценарная, режиссерская и операторская работа.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</w:t>
      </w:r>
      <w:proofErr w:type="spellStart"/>
      <w:r w:rsidRPr="000D7DED">
        <w:rPr>
          <w:sz w:val="28"/>
          <w:szCs w:val="28"/>
        </w:rPr>
        <w:t>имиджевых</w:t>
      </w:r>
      <w:proofErr w:type="spellEnd"/>
      <w:r w:rsidRPr="000D7DED">
        <w:rPr>
          <w:sz w:val="28"/>
          <w:szCs w:val="28"/>
        </w:rPr>
        <w:t xml:space="preserve">, презентационных, обучающих, социальных видеороликов, а также Видео- Арт и клипов.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8133ED">
        <w:rPr>
          <w:sz w:val="28"/>
          <w:szCs w:val="28"/>
          <w:u w:val="single"/>
        </w:rPr>
        <w:t>визуальная форма представления информации о бюджете публично-правового образования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художественный ур</w:t>
      </w:r>
      <w:r>
        <w:rPr>
          <w:sz w:val="28"/>
          <w:szCs w:val="28"/>
        </w:rPr>
        <w:t xml:space="preserve">овень проекта, возможность его </w:t>
      </w:r>
      <w:r w:rsidRPr="000D7DED">
        <w:rPr>
          <w:sz w:val="28"/>
          <w:szCs w:val="28"/>
        </w:rPr>
        <w:t xml:space="preserve">воспроизведения на различных устройствах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возможность использования в просветительских, учебных, агитационных и рекламных целях, а также для размещения в социальных сетях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продолжительность видеоролика до 3 минут, вертикальный формат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3. Номинация «Информационные карточки по бюджету для социальных сетей и мессенджеров»</w:t>
      </w:r>
      <w:r w:rsidRPr="000D7DED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</w:t>
      </w:r>
      <w:r w:rsidRPr="000D7DED">
        <w:rPr>
          <w:sz w:val="28"/>
          <w:szCs w:val="28"/>
        </w:rPr>
        <w:lastRenderedPageBreak/>
        <w:t xml:space="preserve">особенностях бюджетного процесса, лаконично сгруппированных по смыслу для более легкого визуального восприятия информации в социальных сетях и мессенджерах.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8133ED">
        <w:rPr>
          <w:sz w:val="28"/>
          <w:szCs w:val="28"/>
          <w:u w:val="single"/>
        </w:rPr>
        <w:t>простота визуализации информации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интерактивность, удобный интерфейс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соответствие современным требованиям к информации для распространения через социальные сети и мессенджеры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384DA2">
        <w:rPr>
          <w:b/>
          <w:sz w:val="28"/>
          <w:szCs w:val="28"/>
        </w:rPr>
        <w:t>. В номинации «Лучшее предложение по изменению бюджетного законодательства»</w:t>
      </w:r>
      <w:r w:rsidRPr="000D7DED">
        <w:rPr>
          <w:sz w:val="28"/>
          <w:szCs w:val="28"/>
        </w:rPr>
        <w:t xml:space="preserve"> участникам предлагается представить свод </w:t>
      </w:r>
      <w:r>
        <w:rPr>
          <w:sz w:val="28"/>
          <w:szCs w:val="28"/>
        </w:rPr>
        <w:t>п</w:t>
      </w:r>
      <w:r w:rsidRPr="000D7DED">
        <w:rPr>
          <w:sz w:val="28"/>
          <w:szCs w:val="28"/>
        </w:rPr>
        <w:t xml:space="preserve">редложений по внесению изменений в конкретные статьи действующего </w:t>
      </w:r>
      <w:r w:rsidRPr="000D7DED">
        <w:rPr>
          <w:sz w:val="28"/>
          <w:szCs w:val="28"/>
        </w:rPr>
        <w:lastRenderedPageBreak/>
        <w:t xml:space="preserve">бюджетного законодательства Российской Федерации, расширяющих полномочия по участию населения в бюджетном процессе на федеральном, региональном, местном уровне.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соответствие предлагаемых изменений Конституции Российской Федерации, действующей редакции бюджетного законодательства Российской Федерации.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системность предлагаемых изменений, их взаимосвязь в различных законодательных актах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корректность применяемой терминологии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реальность и целесообразность реализации предложений по расширению участия граждан в бюджетном процессе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Default="00485E04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17067" w:rsidRPr="008133ED">
        <w:rPr>
          <w:b/>
          <w:sz w:val="28"/>
          <w:szCs w:val="28"/>
        </w:rPr>
        <w:t xml:space="preserve">. В номинации «Лучшая настольная игра о бюджете для граждан» </w:t>
      </w:r>
      <w:r w:rsidR="00017067">
        <w:rPr>
          <w:sz w:val="28"/>
          <w:szCs w:val="28"/>
        </w:rPr>
        <w:t xml:space="preserve">участникам предлагается предоставить проект настольной игры, посвященный вопросам бюджетного устройства и бюджетного процесса на федеральном, региональном или местном уровне.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Основным критерием оценки конкурсного проекта по данной номинации является</w:t>
      </w:r>
      <w:r>
        <w:rPr>
          <w:sz w:val="28"/>
          <w:szCs w:val="28"/>
        </w:rPr>
        <w:t xml:space="preserve"> игровая форма представления информации о бюджете публично-правового образования. </w:t>
      </w:r>
      <w:r w:rsidRPr="000D7DED">
        <w:rPr>
          <w:sz w:val="28"/>
          <w:szCs w:val="28"/>
        </w:rPr>
        <w:t xml:space="preserve">Соответствие основному критерию </w:t>
      </w:r>
      <w:r w:rsidRPr="000D7DED">
        <w:rPr>
          <w:sz w:val="28"/>
          <w:szCs w:val="28"/>
        </w:rPr>
        <w:lastRenderedPageBreak/>
        <w:t xml:space="preserve">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художественный уровень </w:t>
      </w:r>
      <w:r>
        <w:rPr>
          <w:sz w:val="28"/>
          <w:szCs w:val="28"/>
        </w:rPr>
        <w:t>настольной игры</w:t>
      </w:r>
      <w:r w:rsidRPr="000D7DED">
        <w:rPr>
          <w:sz w:val="28"/>
          <w:szCs w:val="28"/>
        </w:rPr>
        <w:t xml:space="preserve">, </w:t>
      </w:r>
      <w:r>
        <w:rPr>
          <w:sz w:val="28"/>
          <w:szCs w:val="28"/>
        </w:rPr>
        <w:t>ее красочность и привлекательность</w:t>
      </w:r>
      <w:r w:rsidRPr="000D7DED">
        <w:rPr>
          <w:sz w:val="28"/>
          <w:szCs w:val="28"/>
        </w:rPr>
        <w:t xml:space="preserve">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легкость правил игры, их восприятия</w:t>
      </w:r>
      <w:r w:rsidRPr="000D7DED">
        <w:rPr>
          <w:sz w:val="28"/>
          <w:szCs w:val="28"/>
        </w:rPr>
        <w:t xml:space="preserve">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широта охвата игрой бюджетных терминов</w:t>
      </w:r>
      <w:r w:rsidRPr="000D7DED">
        <w:rPr>
          <w:sz w:val="28"/>
          <w:szCs w:val="28"/>
        </w:rPr>
        <w:t xml:space="preserve"> (максимум 5 баллов).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BB278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83F37">
        <w:rPr>
          <w:b/>
          <w:sz w:val="28"/>
          <w:szCs w:val="28"/>
        </w:rPr>
        <w:t xml:space="preserve">. </w:t>
      </w:r>
      <w:r w:rsidRPr="00384DA2"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 w:rsidRPr="000D7DED">
        <w:rPr>
          <w:sz w:val="28"/>
          <w:szCs w:val="28"/>
        </w:rPr>
        <w:t>предполагает представление</w:t>
      </w:r>
      <w:r>
        <w:rPr>
          <w:sz w:val="28"/>
          <w:szCs w:val="28"/>
        </w:rPr>
        <w:t xml:space="preserve"> данных</w:t>
      </w:r>
      <w:r w:rsidRPr="000D7DED"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 w:rsidRPr="000D7DED">
        <w:rPr>
          <w:sz w:val="28"/>
          <w:szCs w:val="28"/>
        </w:rPr>
        <w:t>.</w:t>
      </w:r>
    </w:p>
    <w:p w:rsidR="00BB278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</w:t>
      </w:r>
      <w:r w:rsidRPr="000D7DED"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 xml:space="preserve">, чатов </w:t>
      </w:r>
      <w:r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</w:p>
    <w:p w:rsidR="00BB278D" w:rsidRPr="000D7DE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 w:rsidRPr="008133ED">
        <w:rPr>
          <w:sz w:val="28"/>
          <w:szCs w:val="28"/>
          <w:u w:val="single"/>
        </w:rPr>
        <w:t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 w:rsidRPr="008133ED">
        <w:rPr>
          <w:sz w:val="28"/>
          <w:szCs w:val="28"/>
          <w:u w:val="single"/>
        </w:rPr>
        <w:t>бюджет</w:t>
      </w:r>
      <w:r>
        <w:rPr>
          <w:sz w:val="28"/>
          <w:szCs w:val="28"/>
          <w:u w:val="single"/>
        </w:rPr>
        <w:t>е</w:t>
      </w:r>
      <w:r w:rsidRPr="008133ED"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>ого</w:t>
      </w:r>
      <w:r w:rsidRPr="008133ED"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>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BB278D" w:rsidRPr="000D7DE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BB278D" w:rsidRPr="000D7DE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интерактивность, удобный интерфейс (максимум 5 баллов)</w:t>
      </w:r>
      <w:r>
        <w:rPr>
          <w:sz w:val="28"/>
          <w:szCs w:val="28"/>
        </w:rPr>
        <w:t>;</w:t>
      </w:r>
      <w:r w:rsidRPr="000D7DED">
        <w:rPr>
          <w:sz w:val="28"/>
          <w:szCs w:val="28"/>
        </w:rPr>
        <w:t xml:space="preserve"> </w:t>
      </w:r>
    </w:p>
    <w:p w:rsidR="00BB278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BB278D" w:rsidRPr="000D7DE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</w:p>
    <w:p w:rsidR="00BB278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5A45EC" w:rsidRDefault="00017067" w:rsidP="0001706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A45EC">
        <w:rPr>
          <w:b/>
          <w:sz w:val="28"/>
          <w:szCs w:val="28"/>
        </w:rPr>
        <w:t>Номинации для юридических лиц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1. В номинации «Современные формы представления проекта регионального бюджета для граждан»</w:t>
      </w:r>
      <w:r w:rsidRPr="000D7DED"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финансовым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органом субъекта Российской Федерации. Указанные проекты «Бюджет для граждан» субъектов Российской Федерации следует предоставлять в качестве конкурсных материалов исключительно в данной номинации.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0D7DED">
        <w:rPr>
          <w:sz w:val="28"/>
          <w:szCs w:val="28"/>
        </w:rPr>
        <w:t>инфографика</w:t>
      </w:r>
      <w:proofErr w:type="spellEnd"/>
      <w:r w:rsidRPr="000D7DED">
        <w:rPr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является: </w:t>
      </w:r>
      <w:r w:rsidRPr="00C176C2">
        <w:rPr>
          <w:sz w:val="28"/>
          <w:szCs w:val="28"/>
          <w:u w:val="single"/>
        </w:rPr>
        <w:t>информационное соответствие закону (решению) с учетом внесенных изменений о бюджете субъекта Российской Федерации, его наглядность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оригинальный подход к визуализации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— представление информации на специализированном информационном портале региона, предназначенном для размещения бюджетной информации в открытом для граждан формате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2. В номинации «Современные формы представления проекта местного бюджета для граждан»</w:t>
      </w:r>
      <w:r w:rsidRPr="000D7DED"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финансовым органом муниципального образования. Указанные проекты «Бюджет для граждан» муниципальных образований следует предоставлять в качестве конкурсных материалов исключительно в данной номинации. </w:t>
      </w:r>
    </w:p>
    <w:p w:rsidR="00017067" w:rsidRPr="00C176C2" w:rsidRDefault="00017067" w:rsidP="0001706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D7DED">
        <w:rPr>
          <w:sz w:val="28"/>
          <w:szCs w:val="28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0D7DED">
        <w:rPr>
          <w:sz w:val="28"/>
          <w:szCs w:val="28"/>
        </w:rPr>
        <w:t>инфографика</w:t>
      </w:r>
      <w:proofErr w:type="spellEnd"/>
      <w:r w:rsidRPr="000D7DED">
        <w:rPr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является; </w:t>
      </w:r>
      <w:r w:rsidRPr="00C176C2">
        <w:rPr>
          <w:sz w:val="28"/>
          <w:szCs w:val="28"/>
          <w:u w:val="single"/>
        </w:rPr>
        <w:t xml:space="preserve">информационное соответствие проекту закона (решения) о бюджете муниципального образования, его наглядность.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Соответствие основному критерию оценивается максимально в 10 баллов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— оригинальный подход к визуализации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представление информации на специализированном информационном портале муниципального образования, предназначенном для размещения бюджетной информации в открытом для граждан формате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3. В номинации «Лучшее обучающее мероприятие по бюджетной тематике»</w:t>
      </w:r>
      <w:r w:rsidRPr="000D7DED">
        <w:rPr>
          <w:sz w:val="28"/>
          <w:szCs w:val="28"/>
        </w:rPr>
        <w:t xml:space="preserve"> участникам предлагается представить информацию о проведенных обучающих мероприятиях по информированию граждан об основных параметрах бюджета публично-правового образования, бюджетной системе Российской Федерации, бюджетном процессе с возможностью использования проекта в рамках учебных занятий «Разговоры о важном».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представлен в виде электронного учебного комплекса, который может содержать ролик с лекциями продолжительностью до 15 минут, а также другие учебно-методические материалы по теоретическим и практическим аспектам бюджетного устройства и бюджетного процесса.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176C2">
        <w:rPr>
          <w:sz w:val="28"/>
          <w:szCs w:val="28"/>
          <w:u w:val="single"/>
        </w:rPr>
        <w:t>наличие электронного учебного комплекса по тематике бюджетов публично-правовых образований.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полнота и качество наполнения электронного учебного комплекса учебно-методическими материалами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— наличие обратной связи от обучающихся в рамках электронного учебного комплекса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качество визуализации учебно-методических материалов (максимум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320AAE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17067" w:rsidRPr="00384DA2">
        <w:rPr>
          <w:b/>
          <w:sz w:val="28"/>
          <w:szCs w:val="28"/>
        </w:rPr>
        <w:t>. Номинация «Лучшая информационная панель (</w:t>
      </w:r>
      <w:proofErr w:type="spellStart"/>
      <w:r w:rsidR="00017067" w:rsidRPr="00384DA2">
        <w:rPr>
          <w:b/>
          <w:sz w:val="28"/>
          <w:szCs w:val="28"/>
        </w:rPr>
        <w:t>дашборд</w:t>
      </w:r>
      <w:proofErr w:type="spellEnd"/>
      <w:r w:rsidR="00017067" w:rsidRPr="00384DA2">
        <w:rPr>
          <w:b/>
          <w:sz w:val="28"/>
          <w:szCs w:val="28"/>
        </w:rPr>
        <w:t>) по бюджету для граждан»</w:t>
      </w:r>
      <w:r w:rsidR="00017067" w:rsidRPr="000D7DED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0D7DED">
        <w:rPr>
          <w:sz w:val="28"/>
          <w:szCs w:val="28"/>
        </w:rPr>
        <w:t>дашбордов</w:t>
      </w:r>
      <w:proofErr w:type="spellEnd"/>
      <w:r w:rsidRPr="000D7DED">
        <w:rPr>
          <w:sz w:val="28"/>
          <w:szCs w:val="28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176C2">
        <w:rPr>
          <w:sz w:val="28"/>
          <w:szCs w:val="28"/>
          <w:u w:val="single"/>
        </w:rPr>
        <w:t>простота визуализации информации, её соответствие современным научным и практическим представлениям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 критерию оценивается исходя максимум из 10 баллов.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информативность, наглядность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решаемых задач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интерактивность, удобный интерфейс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17067" w:rsidRPr="00384DA2">
        <w:rPr>
          <w:b/>
          <w:sz w:val="28"/>
          <w:szCs w:val="28"/>
        </w:rPr>
        <w:t>Номинация «Бюджет для граждан от СМИ»</w:t>
      </w:r>
      <w:r w:rsidR="00017067" w:rsidRPr="000D7DED"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представителями средств массовой информации. Проект предполагает простое представление данных о бюджете, бюджетной системе и ее принципах, особенностях бюджетного процесса.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электронных карточек с текстом и иллюстрациями по теме бюджета для граждан, коротких видеороликов (до 3 мин) или кратких статей,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176C2">
        <w:rPr>
          <w:sz w:val="28"/>
          <w:szCs w:val="28"/>
          <w:u w:val="single"/>
        </w:rPr>
        <w:t>простота представления информации сотрудниками СМИ.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содержание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оригинальность подачи информации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320AAE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D83F37">
        <w:rPr>
          <w:b/>
          <w:sz w:val="28"/>
          <w:szCs w:val="28"/>
        </w:rPr>
        <w:t xml:space="preserve">. </w:t>
      </w:r>
      <w:r w:rsidRPr="00384DA2"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 w:rsidRPr="000D7DED">
        <w:rPr>
          <w:sz w:val="28"/>
          <w:szCs w:val="28"/>
        </w:rPr>
        <w:t>предполагает представление</w:t>
      </w:r>
      <w:r>
        <w:rPr>
          <w:sz w:val="28"/>
          <w:szCs w:val="28"/>
        </w:rPr>
        <w:t xml:space="preserve"> данных</w:t>
      </w:r>
      <w:r w:rsidRPr="000D7DED"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 w:rsidRPr="000D7DED">
        <w:rPr>
          <w:sz w:val="28"/>
          <w:szCs w:val="28"/>
        </w:rPr>
        <w:t>.</w:t>
      </w:r>
    </w:p>
    <w:p w:rsidR="00320AAE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</w:t>
      </w:r>
      <w:r w:rsidRPr="000D7DED"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 xml:space="preserve">, чатов </w:t>
      </w:r>
      <w:r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</w:p>
    <w:p w:rsidR="00320AAE" w:rsidRPr="000D7DED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 w:rsidRPr="008133ED">
        <w:rPr>
          <w:sz w:val="28"/>
          <w:szCs w:val="28"/>
          <w:u w:val="single"/>
        </w:rPr>
        <w:t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 w:rsidRPr="008133ED">
        <w:rPr>
          <w:sz w:val="28"/>
          <w:szCs w:val="28"/>
          <w:u w:val="single"/>
        </w:rPr>
        <w:t>бюджет</w:t>
      </w:r>
      <w:r>
        <w:rPr>
          <w:sz w:val="28"/>
          <w:szCs w:val="28"/>
          <w:u w:val="single"/>
        </w:rPr>
        <w:t>е</w:t>
      </w:r>
      <w:r w:rsidRPr="008133ED"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>ого</w:t>
      </w:r>
      <w:r w:rsidRPr="008133ED"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>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320AAE" w:rsidRPr="000D7DED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320AAE" w:rsidRPr="000D7DED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интерактивность, удобный интерфейс (максимум 5 баллов)</w:t>
      </w:r>
      <w:r>
        <w:rPr>
          <w:sz w:val="28"/>
          <w:szCs w:val="28"/>
        </w:rPr>
        <w:t>;</w:t>
      </w:r>
      <w:r w:rsidRPr="000D7DED">
        <w:rPr>
          <w:sz w:val="28"/>
          <w:szCs w:val="28"/>
        </w:rPr>
        <w:t xml:space="preserve"> </w:t>
      </w:r>
    </w:p>
    <w:p w:rsidR="00320AAE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320AAE" w:rsidRPr="000D7DED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</w:p>
    <w:p w:rsidR="00320AAE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320AAE" w:rsidRDefault="00320AAE" w:rsidP="00AC435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20AAE" w:rsidSect="00986867">
      <w:headerReference w:type="default" r:id="rId8"/>
      <w:type w:val="continuous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BB" w:rsidRDefault="00552EBB" w:rsidP="00B623EC">
      <w:r>
        <w:separator/>
      </w:r>
    </w:p>
  </w:endnote>
  <w:endnote w:type="continuationSeparator" w:id="0">
    <w:p w:rsidR="00552EBB" w:rsidRDefault="00552EBB" w:rsidP="00B6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BB" w:rsidRDefault="00552EBB" w:rsidP="00B623EC">
      <w:r>
        <w:separator/>
      </w:r>
    </w:p>
  </w:footnote>
  <w:footnote w:type="continuationSeparator" w:id="0">
    <w:p w:rsidR="00552EBB" w:rsidRDefault="00552EBB" w:rsidP="00B6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B" w:rsidRDefault="00552E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C435A">
      <w:rPr>
        <w:noProof/>
      </w:rPr>
      <w:t>15</w:t>
    </w:r>
    <w:r>
      <w:fldChar w:fldCharType="end"/>
    </w:r>
  </w:p>
  <w:p w:rsidR="00552EBB" w:rsidRDefault="00552E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1EC8F6"/>
    <w:lvl w:ilvl="0">
      <w:numFmt w:val="bullet"/>
      <w:lvlText w:val="*"/>
      <w:lvlJc w:val="left"/>
    </w:lvl>
  </w:abstractNum>
  <w:abstractNum w:abstractNumId="1" w15:restartNumberingAfterBreak="0">
    <w:nsid w:val="072007AD"/>
    <w:multiLevelType w:val="hybridMultilevel"/>
    <w:tmpl w:val="335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45B"/>
    <w:multiLevelType w:val="hybridMultilevel"/>
    <w:tmpl w:val="24CACBC4"/>
    <w:lvl w:ilvl="0" w:tplc="768E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01C17"/>
    <w:multiLevelType w:val="hybridMultilevel"/>
    <w:tmpl w:val="BF0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4CC"/>
    <w:multiLevelType w:val="hybridMultilevel"/>
    <w:tmpl w:val="F928F9C2"/>
    <w:lvl w:ilvl="0" w:tplc="0AA00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7785"/>
    <w:multiLevelType w:val="hybridMultilevel"/>
    <w:tmpl w:val="1E841898"/>
    <w:lvl w:ilvl="0" w:tplc="7F02D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2334"/>
    <w:multiLevelType w:val="hybridMultilevel"/>
    <w:tmpl w:val="79C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5750"/>
    <w:multiLevelType w:val="hybridMultilevel"/>
    <w:tmpl w:val="AAF888EA"/>
    <w:lvl w:ilvl="0" w:tplc="FD425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170CEB"/>
    <w:multiLevelType w:val="multilevel"/>
    <w:tmpl w:val="1B109C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B992B59"/>
    <w:multiLevelType w:val="hybridMultilevel"/>
    <w:tmpl w:val="557627AC"/>
    <w:lvl w:ilvl="0" w:tplc="22F2158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D04FA"/>
    <w:multiLevelType w:val="hybridMultilevel"/>
    <w:tmpl w:val="2360945C"/>
    <w:lvl w:ilvl="0" w:tplc="8A7E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143F43"/>
    <w:multiLevelType w:val="hybridMultilevel"/>
    <w:tmpl w:val="0E1E077C"/>
    <w:lvl w:ilvl="0" w:tplc="D862E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17B1B"/>
    <w:multiLevelType w:val="hybridMultilevel"/>
    <w:tmpl w:val="285C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36D8"/>
    <w:multiLevelType w:val="hybridMultilevel"/>
    <w:tmpl w:val="7620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97D6A"/>
    <w:multiLevelType w:val="hybridMultilevel"/>
    <w:tmpl w:val="185E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3516E"/>
    <w:multiLevelType w:val="hybridMultilevel"/>
    <w:tmpl w:val="77A8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2912"/>
    <w:multiLevelType w:val="hybridMultilevel"/>
    <w:tmpl w:val="F7DC5302"/>
    <w:lvl w:ilvl="0" w:tplc="69CC1B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201C3E"/>
    <w:multiLevelType w:val="hybridMultilevel"/>
    <w:tmpl w:val="7BC0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7350D"/>
    <w:multiLevelType w:val="hybridMultilevel"/>
    <w:tmpl w:val="605E6870"/>
    <w:lvl w:ilvl="0" w:tplc="08DE9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AC695C"/>
    <w:multiLevelType w:val="hybridMultilevel"/>
    <w:tmpl w:val="7528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5"/>
  </w:num>
  <w:num w:numId="5">
    <w:abstractNumId w:val="1"/>
  </w:num>
  <w:num w:numId="6">
    <w:abstractNumId w:val="17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0C"/>
    <w:rsid w:val="00000431"/>
    <w:rsid w:val="0000395B"/>
    <w:rsid w:val="000049E2"/>
    <w:rsid w:val="000071FE"/>
    <w:rsid w:val="000117FE"/>
    <w:rsid w:val="000142BB"/>
    <w:rsid w:val="00015411"/>
    <w:rsid w:val="00017067"/>
    <w:rsid w:val="0002118F"/>
    <w:rsid w:val="000211B4"/>
    <w:rsid w:val="000232C9"/>
    <w:rsid w:val="00023386"/>
    <w:rsid w:val="00026171"/>
    <w:rsid w:val="000275E7"/>
    <w:rsid w:val="0003039C"/>
    <w:rsid w:val="000303DA"/>
    <w:rsid w:val="00030DF5"/>
    <w:rsid w:val="0003131E"/>
    <w:rsid w:val="0003230E"/>
    <w:rsid w:val="0003466D"/>
    <w:rsid w:val="0003533F"/>
    <w:rsid w:val="0003551D"/>
    <w:rsid w:val="00043895"/>
    <w:rsid w:val="00043C34"/>
    <w:rsid w:val="00045A86"/>
    <w:rsid w:val="00047F0E"/>
    <w:rsid w:val="00050E67"/>
    <w:rsid w:val="0005597C"/>
    <w:rsid w:val="000613AF"/>
    <w:rsid w:val="000621F8"/>
    <w:rsid w:val="000653A7"/>
    <w:rsid w:val="00067824"/>
    <w:rsid w:val="00070C12"/>
    <w:rsid w:val="000753F9"/>
    <w:rsid w:val="00080334"/>
    <w:rsid w:val="000810C5"/>
    <w:rsid w:val="00081C07"/>
    <w:rsid w:val="0008201A"/>
    <w:rsid w:val="00082D31"/>
    <w:rsid w:val="00083C40"/>
    <w:rsid w:val="0008584B"/>
    <w:rsid w:val="0008767A"/>
    <w:rsid w:val="00087F41"/>
    <w:rsid w:val="00092B92"/>
    <w:rsid w:val="000937B9"/>
    <w:rsid w:val="00093C44"/>
    <w:rsid w:val="0009631A"/>
    <w:rsid w:val="000A1F84"/>
    <w:rsid w:val="000A29B9"/>
    <w:rsid w:val="000A2EC4"/>
    <w:rsid w:val="000A4D1B"/>
    <w:rsid w:val="000A63AD"/>
    <w:rsid w:val="000A67CE"/>
    <w:rsid w:val="000A79F2"/>
    <w:rsid w:val="000B0B83"/>
    <w:rsid w:val="000B21E7"/>
    <w:rsid w:val="000B22E3"/>
    <w:rsid w:val="000B2A56"/>
    <w:rsid w:val="000B5476"/>
    <w:rsid w:val="000B5DB7"/>
    <w:rsid w:val="000B60D8"/>
    <w:rsid w:val="000C06EE"/>
    <w:rsid w:val="000C24BF"/>
    <w:rsid w:val="000C3563"/>
    <w:rsid w:val="000C3B29"/>
    <w:rsid w:val="000C4C98"/>
    <w:rsid w:val="000C4E41"/>
    <w:rsid w:val="000C5B98"/>
    <w:rsid w:val="000C5CE3"/>
    <w:rsid w:val="000C6C86"/>
    <w:rsid w:val="000C7493"/>
    <w:rsid w:val="000C77B7"/>
    <w:rsid w:val="000D1873"/>
    <w:rsid w:val="000D2F97"/>
    <w:rsid w:val="000D6079"/>
    <w:rsid w:val="000E15A3"/>
    <w:rsid w:val="000E24C3"/>
    <w:rsid w:val="000E4A42"/>
    <w:rsid w:val="000E61C6"/>
    <w:rsid w:val="000E69D9"/>
    <w:rsid w:val="000F380E"/>
    <w:rsid w:val="000F47F1"/>
    <w:rsid w:val="000F4FD6"/>
    <w:rsid w:val="000F6191"/>
    <w:rsid w:val="00100565"/>
    <w:rsid w:val="00100C44"/>
    <w:rsid w:val="00100DCD"/>
    <w:rsid w:val="001011FE"/>
    <w:rsid w:val="00102782"/>
    <w:rsid w:val="00104773"/>
    <w:rsid w:val="00105D9E"/>
    <w:rsid w:val="0011057C"/>
    <w:rsid w:val="00111389"/>
    <w:rsid w:val="00113FD9"/>
    <w:rsid w:val="00115658"/>
    <w:rsid w:val="001158B0"/>
    <w:rsid w:val="00120E1B"/>
    <w:rsid w:val="0012194C"/>
    <w:rsid w:val="00125C74"/>
    <w:rsid w:val="00125D0B"/>
    <w:rsid w:val="00127950"/>
    <w:rsid w:val="00136681"/>
    <w:rsid w:val="00137FD5"/>
    <w:rsid w:val="001407F4"/>
    <w:rsid w:val="00143E4D"/>
    <w:rsid w:val="0014547D"/>
    <w:rsid w:val="001461C5"/>
    <w:rsid w:val="00153192"/>
    <w:rsid w:val="00156433"/>
    <w:rsid w:val="00156B87"/>
    <w:rsid w:val="00156B93"/>
    <w:rsid w:val="00156DBC"/>
    <w:rsid w:val="001579D7"/>
    <w:rsid w:val="00157DCE"/>
    <w:rsid w:val="00161517"/>
    <w:rsid w:val="001618B7"/>
    <w:rsid w:val="00161DCF"/>
    <w:rsid w:val="00163249"/>
    <w:rsid w:val="00164F19"/>
    <w:rsid w:val="00171C3F"/>
    <w:rsid w:val="001751A7"/>
    <w:rsid w:val="00180C7C"/>
    <w:rsid w:val="00181586"/>
    <w:rsid w:val="00181B1E"/>
    <w:rsid w:val="001824DB"/>
    <w:rsid w:val="00184B3C"/>
    <w:rsid w:val="00185304"/>
    <w:rsid w:val="00186A3F"/>
    <w:rsid w:val="00190093"/>
    <w:rsid w:val="00193D60"/>
    <w:rsid w:val="001974E8"/>
    <w:rsid w:val="00197706"/>
    <w:rsid w:val="00197B74"/>
    <w:rsid w:val="001A014E"/>
    <w:rsid w:val="001A0B1E"/>
    <w:rsid w:val="001A190B"/>
    <w:rsid w:val="001A1CAE"/>
    <w:rsid w:val="001A3257"/>
    <w:rsid w:val="001A71A4"/>
    <w:rsid w:val="001A721C"/>
    <w:rsid w:val="001A783B"/>
    <w:rsid w:val="001B228B"/>
    <w:rsid w:val="001B2FBA"/>
    <w:rsid w:val="001B3391"/>
    <w:rsid w:val="001B48E1"/>
    <w:rsid w:val="001B7877"/>
    <w:rsid w:val="001C118D"/>
    <w:rsid w:val="001C3690"/>
    <w:rsid w:val="001C372C"/>
    <w:rsid w:val="001C4810"/>
    <w:rsid w:val="001C48F4"/>
    <w:rsid w:val="001C6A0C"/>
    <w:rsid w:val="001D034E"/>
    <w:rsid w:val="001D041A"/>
    <w:rsid w:val="001D2749"/>
    <w:rsid w:val="001D441A"/>
    <w:rsid w:val="001D49D6"/>
    <w:rsid w:val="001D4F13"/>
    <w:rsid w:val="001D4F9E"/>
    <w:rsid w:val="001D5430"/>
    <w:rsid w:val="001D5BBC"/>
    <w:rsid w:val="001E18C1"/>
    <w:rsid w:val="001E27A5"/>
    <w:rsid w:val="001E34C6"/>
    <w:rsid w:val="001E439E"/>
    <w:rsid w:val="001E48CF"/>
    <w:rsid w:val="001E596F"/>
    <w:rsid w:val="001E598A"/>
    <w:rsid w:val="001E6C57"/>
    <w:rsid w:val="001E72B7"/>
    <w:rsid w:val="001E7494"/>
    <w:rsid w:val="001F1199"/>
    <w:rsid w:val="001F4C65"/>
    <w:rsid w:val="001F50E3"/>
    <w:rsid w:val="001F69A5"/>
    <w:rsid w:val="001F7E31"/>
    <w:rsid w:val="00200181"/>
    <w:rsid w:val="0020044E"/>
    <w:rsid w:val="00200F1E"/>
    <w:rsid w:val="002050CA"/>
    <w:rsid w:val="00205C34"/>
    <w:rsid w:val="0020799E"/>
    <w:rsid w:val="002104C5"/>
    <w:rsid w:val="00212C99"/>
    <w:rsid w:val="0021325C"/>
    <w:rsid w:val="002146C3"/>
    <w:rsid w:val="002168BE"/>
    <w:rsid w:val="00222499"/>
    <w:rsid w:val="002227B3"/>
    <w:rsid w:val="002237C0"/>
    <w:rsid w:val="00231502"/>
    <w:rsid w:val="002339B6"/>
    <w:rsid w:val="00237146"/>
    <w:rsid w:val="00237F7D"/>
    <w:rsid w:val="0024038A"/>
    <w:rsid w:val="00240723"/>
    <w:rsid w:val="00242959"/>
    <w:rsid w:val="0024309B"/>
    <w:rsid w:val="00243F24"/>
    <w:rsid w:val="00245EAC"/>
    <w:rsid w:val="00246BD8"/>
    <w:rsid w:val="00251532"/>
    <w:rsid w:val="00251554"/>
    <w:rsid w:val="00251587"/>
    <w:rsid w:val="00254478"/>
    <w:rsid w:val="002602D0"/>
    <w:rsid w:val="0026142D"/>
    <w:rsid w:val="002632FA"/>
    <w:rsid w:val="002634C0"/>
    <w:rsid w:val="002700BA"/>
    <w:rsid w:val="00272D04"/>
    <w:rsid w:val="00273B82"/>
    <w:rsid w:val="00273C51"/>
    <w:rsid w:val="002754FA"/>
    <w:rsid w:val="00275F6A"/>
    <w:rsid w:val="00277CFD"/>
    <w:rsid w:val="00280885"/>
    <w:rsid w:val="0028252C"/>
    <w:rsid w:val="0028339F"/>
    <w:rsid w:val="002854A2"/>
    <w:rsid w:val="002855DC"/>
    <w:rsid w:val="00287562"/>
    <w:rsid w:val="00287642"/>
    <w:rsid w:val="00291314"/>
    <w:rsid w:val="00291D18"/>
    <w:rsid w:val="00293220"/>
    <w:rsid w:val="00295D95"/>
    <w:rsid w:val="002A236C"/>
    <w:rsid w:val="002A2FD3"/>
    <w:rsid w:val="002A3427"/>
    <w:rsid w:val="002A4ADD"/>
    <w:rsid w:val="002A6041"/>
    <w:rsid w:val="002A7470"/>
    <w:rsid w:val="002B27D0"/>
    <w:rsid w:val="002B2FCA"/>
    <w:rsid w:val="002B3EC3"/>
    <w:rsid w:val="002B62A9"/>
    <w:rsid w:val="002B7D36"/>
    <w:rsid w:val="002C12F7"/>
    <w:rsid w:val="002C1766"/>
    <w:rsid w:val="002C1E02"/>
    <w:rsid w:val="002C2115"/>
    <w:rsid w:val="002C2C2F"/>
    <w:rsid w:val="002C4F27"/>
    <w:rsid w:val="002C6E56"/>
    <w:rsid w:val="002C726D"/>
    <w:rsid w:val="002D2EA3"/>
    <w:rsid w:val="002D342F"/>
    <w:rsid w:val="002D455C"/>
    <w:rsid w:val="002D6D89"/>
    <w:rsid w:val="002E23E6"/>
    <w:rsid w:val="002E2EE0"/>
    <w:rsid w:val="002E67E4"/>
    <w:rsid w:val="002E6E65"/>
    <w:rsid w:val="002E7BCA"/>
    <w:rsid w:val="002F1C90"/>
    <w:rsid w:val="002F240E"/>
    <w:rsid w:val="002F371B"/>
    <w:rsid w:val="002F5368"/>
    <w:rsid w:val="00301205"/>
    <w:rsid w:val="00303495"/>
    <w:rsid w:val="00304B97"/>
    <w:rsid w:val="00304FC7"/>
    <w:rsid w:val="0030534B"/>
    <w:rsid w:val="003056F4"/>
    <w:rsid w:val="003065F4"/>
    <w:rsid w:val="00307A71"/>
    <w:rsid w:val="00315E26"/>
    <w:rsid w:val="00316DE5"/>
    <w:rsid w:val="00320168"/>
    <w:rsid w:val="00320826"/>
    <w:rsid w:val="00320AAE"/>
    <w:rsid w:val="00323A89"/>
    <w:rsid w:val="00324197"/>
    <w:rsid w:val="003243C0"/>
    <w:rsid w:val="00325A70"/>
    <w:rsid w:val="003263AD"/>
    <w:rsid w:val="00326D32"/>
    <w:rsid w:val="0033394D"/>
    <w:rsid w:val="0033424A"/>
    <w:rsid w:val="00334F0D"/>
    <w:rsid w:val="00336CF3"/>
    <w:rsid w:val="003404AB"/>
    <w:rsid w:val="003404ED"/>
    <w:rsid w:val="00340D3D"/>
    <w:rsid w:val="00345BE0"/>
    <w:rsid w:val="00346A3A"/>
    <w:rsid w:val="003509CF"/>
    <w:rsid w:val="003536DE"/>
    <w:rsid w:val="00353EAD"/>
    <w:rsid w:val="003543B9"/>
    <w:rsid w:val="0036042B"/>
    <w:rsid w:val="00360C32"/>
    <w:rsid w:val="00361A32"/>
    <w:rsid w:val="00361F9E"/>
    <w:rsid w:val="00364ECE"/>
    <w:rsid w:val="00365F46"/>
    <w:rsid w:val="00370E7C"/>
    <w:rsid w:val="00371F12"/>
    <w:rsid w:val="00372F08"/>
    <w:rsid w:val="00374A7C"/>
    <w:rsid w:val="00380517"/>
    <w:rsid w:val="00380AB4"/>
    <w:rsid w:val="00382FF9"/>
    <w:rsid w:val="0038326F"/>
    <w:rsid w:val="00383DC0"/>
    <w:rsid w:val="00384EE7"/>
    <w:rsid w:val="003853FE"/>
    <w:rsid w:val="0038667C"/>
    <w:rsid w:val="00387600"/>
    <w:rsid w:val="00392961"/>
    <w:rsid w:val="00393929"/>
    <w:rsid w:val="0039420D"/>
    <w:rsid w:val="00395506"/>
    <w:rsid w:val="003955C7"/>
    <w:rsid w:val="003961F2"/>
    <w:rsid w:val="00396B13"/>
    <w:rsid w:val="00396F35"/>
    <w:rsid w:val="003A317B"/>
    <w:rsid w:val="003A3FFB"/>
    <w:rsid w:val="003A498E"/>
    <w:rsid w:val="003A4C44"/>
    <w:rsid w:val="003A5B33"/>
    <w:rsid w:val="003A5FB7"/>
    <w:rsid w:val="003A7A46"/>
    <w:rsid w:val="003A7BDD"/>
    <w:rsid w:val="003B201D"/>
    <w:rsid w:val="003B2536"/>
    <w:rsid w:val="003B2626"/>
    <w:rsid w:val="003B2998"/>
    <w:rsid w:val="003B43E8"/>
    <w:rsid w:val="003B6CC6"/>
    <w:rsid w:val="003B6E08"/>
    <w:rsid w:val="003C1C5D"/>
    <w:rsid w:val="003C385A"/>
    <w:rsid w:val="003C45C1"/>
    <w:rsid w:val="003C53E1"/>
    <w:rsid w:val="003C66CC"/>
    <w:rsid w:val="003D057F"/>
    <w:rsid w:val="003D0A31"/>
    <w:rsid w:val="003D2395"/>
    <w:rsid w:val="003D5750"/>
    <w:rsid w:val="003D6D23"/>
    <w:rsid w:val="003D6F34"/>
    <w:rsid w:val="003D7DB8"/>
    <w:rsid w:val="003E150A"/>
    <w:rsid w:val="003E3E68"/>
    <w:rsid w:val="003E5EBF"/>
    <w:rsid w:val="003E6656"/>
    <w:rsid w:val="003E7E9D"/>
    <w:rsid w:val="003F25AC"/>
    <w:rsid w:val="003F2886"/>
    <w:rsid w:val="003F2CE8"/>
    <w:rsid w:val="003F6155"/>
    <w:rsid w:val="003F7C39"/>
    <w:rsid w:val="004003CD"/>
    <w:rsid w:val="0040151E"/>
    <w:rsid w:val="00402EA9"/>
    <w:rsid w:val="00403CE7"/>
    <w:rsid w:val="00404DDF"/>
    <w:rsid w:val="00405488"/>
    <w:rsid w:val="00406E6D"/>
    <w:rsid w:val="004071F1"/>
    <w:rsid w:val="0041003A"/>
    <w:rsid w:val="0041292E"/>
    <w:rsid w:val="00414286"/>
    <w:rsid w:val="0041650E"/>
    <w:rsid w:val="00416612"/>
    <w:rsid w:val="004169C5"/>
    <w:rsid w:val="004170C6"/>
    <w:rsid w:val="004179D4"/>
    <w:rsid w:val="0042253F"/>
    <w:rsid w:val="00422575"/>
    <w:rsid w:val="004231C8"/>
    <w:rsid w:val="00423DD2"/>
    <w:rsid w:val="00424F6F"/>
    <w:rsid w:val="00425178"/>
    <w:rsid w:val="00430740"/>
    <w:rsid w:val="004339D8"/>
    <w:rsid w:val="00435F98"/>
    <w:rsid w:val="00440080"/>
    <w:rsid w:val="004401E4"/>
    <w:rsid w:val="00443FE6"/>
    <w:rsid w:val="004468D6"/>
    <w:rsid w:val="0044793F"/>
    <w:rsid w:val="00452994"/>
    <w:rsid w:val="00453DE3"/>
    <w:rsid w:val="004554EB"/>
    <w:rsid w:val="0045763C"/>
    <w:rsid w:val="00461329"/>
    <w:rsid w:val="00461CB0"/>
    <w:rsid w:val="00464BDB"/>
    <w:rsid w:val="004673A6"/>
    <w:rsid w:val="00467FA6"/>
    <w:rsid w:val="0047154F"/>
    <w:rsid w:val="004744D9"/>
    <w:rsid w:val="00474B95"/>
    <w:rsid w:val="00475EF3"/>
    <w:rsid w:val="00477A17"/>
    <w:rsid w:val="00480D52"/>
    <w:rsid w:val="00480DB3"/>
    <w:rsid w:val="004816F0"/>
    <w:rsid w:val="00481A07"/>
    <w:rsid w:val="00485CEB"/>
    <w:rsid w:val="00485E04"/>
    <w:rsid w:val="004879AD"/>
    <w:rsid w:val="0049388E"/>
    <w:rsid w:val="004974C1"/>
    <w:rsid w:val="004A251A"/>
    <w:rsid w:val="004A3A0B"/>
    <w:rsid w:val="004A44CC"/>
    <w:rsid w:val="004A49CE"/>
    <w:rsid w:val="004A66B1"/>
    <w:rsid w:val="004A73C4"/>
    <w:rsid w:val="004A7FB9"/>
    <w:rsid w:val="004B10E1"/>
    <w:rsid w:val="004B29B4"/>
    <w:rsid w:val="004B4B07"/>
    <w:rsid w:val="004B75CD"/>
    <w:rsid w:val="004C42F4"/>
    <w:rsid w:val="004D2584"/>
    <w:rsid w:val="004D4FCD"/>
    <w:rsid w:val="004D6F02"/>
    <w:rsid w:val="004E191D"/>
    <w:rsid w:val="004E279E"/>
    <w:rsid w:val="004E2D44"/>
    <w:rsid w:val="004E31D1"/>
    <w:rsid w:val="004E4855"/>
    <w:rsid w:val="004E4FD0"/>
    <w:rsid w:val="004E6C69"/>
    <w:rsid w:val="004E7372"/>
    <w:rsid w:val="004F0EBF"/>
    <w:rsid w:val="004F28CF"/>
    <w:rsid w:val="004F7538"/>
    <w:rsid w:val="004F78F2"/>
    <w:rsid w:val="005016C4"/>
    <w:rsid w:val="005016E4"/>
    <w:rsid w:val="005022A3"/>
    <w:rsid w:val="005022BD"/>
    <w:rsid w:val="005034FD"/>
    <w:rsid w:val="00503F20"/>
    <w:rsid w:val="0050471C"/>
    <w:rsid w:val="0050581C"/>
    <w:rsid w:val="005102E0"/>
    <w:rsid w:val="00510810"/>
    <w:rsid w:val="00510901"/>
    <w:rsid w:val="00510BD4"/>
    <w:rsid w:val="00510CF2"/>
    <w:rsid w:val="0051464D"/>
    <w:rsid w:val="00514D94"/>
    <w:rsid w:val="00517E1E"/>
    <w:rsid w:val="00522B47"/>
    <w:rsid w:val="00522E34"/>
    <w:rsid w:val="00525EA0"/>
    <w:rsid w:val="00527426"/>
    <w:rsid w:val="00531F66"/>
    <w:rsid w:val="00534743"/>
    <w:rsid w:val="00535F4B"/>
    <w:rsid w:val="005371F2"/>
    <w:rsid w:val="00537281"/>
    <w:rsid w:val="0054018A"/>
    <w:rsid w:val="00540BB6"/>
    <w:rsid w:val="00541A36"/>
    <w:rsid w:val="00541ED4"/>
    <w:rsid w:val="00544CAB"/>
    <w:rsid w:val="00545623"/>
    <w:rsid w:val="0054699F"/>
    <w:rsid w:val="00547B56"/>
    <w:rsid w:val="00550050"/>
    <w:rsid w:val="00551535"/>
    <w:rsid w:val="00552EBB"/>
    <w:rsid w:val="00553577"/>
    <w:rsid w:val="00554C51"/>
    <w:rsid w:val="00554D68"/>
    <w:rsid w:val="00555497"/>
    <w:rsid w:val="00555C2F"/>
    <w:rsid w:val="0055693C"/>
    <w:rsid w:val="00562DC5"/>
    <w:rsid w:val="00563B72"/>
    <w:rsid w:val="005657CE"/>
    <w:rsid w:val="00565AC4"/>
    <w:rsid w:val="005665D6"/>
    <w:rsid w:val="00567121"/>
    <w:rsid w:val="0057153D"/>
    <w:rsid w:val="00572043"/>
    <w:rsid w:val="00573461"/>
    <w:rsid w:val="0057355E"/>
    <w:rsid w:val="00573EEE"/>
    <w:rsid w:val="00575123"/>
    <w:rsid w:val="00575822"/>
    <w:rsid w:val="005802A6"/>
    <w:rsid w:val="005806D5"/>
    <w:rsid w:val="00582DA2"/>
    <w:rsid w:val="00584465"/>
    <w:rsid w:val="005869F9"/>
    <w:rsid w:val="00587B85"/>
    <w:rsid w:val="00591EE3"/>
    <w:rsid w:val="0059252F"/>
    <w:rsid w:val="00593028"/>
    <w:rsid w:val="0059351D"/>
    <w:rsid w:val="005A0353"/>
    <w:rsid w:val="005A57C3"/>
    <w:rsid w:val="005A794B"/>
    <w:rsid w:val="005B099C"/>
    <w:rsid w:val="005B1799"/>
    <w:rsid w:val="005B490C"/>
    <w:rsid w:val="005B4C10"/>
    <w:rsid w:val="005B5974"/>
    <w:rsid w:val="005B6E4A"/>
    <w:rsid w:val="005B78B2"/>
    <w:rsid w:val="005C0ECD"/>
    <w:rsid w:val="005C1582"/>
    <w:rsid w:val="005C4FA2"/>
    <w:rsid w:val="005C6329"/>
    <w:rsid w:val="005C697F"/>
    <w:rsid w:val="005C721E"/>
    <w:rsid w:val="005D1905"/>
    <w:rsid w:val="005D29A3"/>
    <w:rsid w:val="005D5692"/>
    <w:rsid w:val="005D5D9F"/>
    <w:rsid w:val="005E051D"/>
    <w:rsid w:val="005E07EC"/>
    <w:rsid w:val="005E08AC"/>
    <w:rsid w:val="005E1BB0"/>
    <w:rsid w:val="005E3016"/>
    <w:rsid w:val="005E50DF"/>
    <w:rsid w:val="005E6E4E"/>
    <w:rsid w:val="005F03EA"/>
    <w:rsid w:val="005F1835"/>
    <w:rsid w:val="005F2210"/>
    <w:rsid w:val="005F2FB6"/>
    <w:rsid w:val="005F4C8D"/>
    <w:rsid w:val="005F5382"/>
    <w:rsid w:val="005F736E"/>
    <w:rsid w:val="005F7BA5"/>
    <w:rsid w:val="005F7C7B"/>
    <w:rsid w:val="00600E67"/>
    <w:rsid w:val="00603F47"/>
    <w:rsid w:val="00605C76"/>
    <w:rsid w:val="00605D01"/>
    <w:rsid w:val="00606DF2"/>
    <w:rsid w:val="00611B45"/>
    <w:rsid w:val="00611F85"/>
    <w:rsid w:val="006124CC"/>
    <w:rsid w:val="00613C2C"/>
    <w:rsid w:val="00617167"/>
    <w:rsid w:val="006177B6"/>
    <w:rsid w:val="00620D9C"/>
    <w:rsid w:val="00621D53"/>
    <w:rsid w:val="00631E41"/>
    <w:rsid w:val="006333CE"/>
    <w:rsid w:val="00634897"/>
    <w:rsid w:val="00635E00"/>
    <w:rsid w:val="006373EF"/>
    <w:rsid w:val="00637F9B"/>
    <w:rsid w:val="00640951"/>
    <w:rsid w:val="00642A16"/>
    <w:rsid w:val="00642A83"/>
    <w:rsid w:val="006434E4"/>
    <w:rsid w:val="006446B4"/>
    <w:rsid w:val="00644F58"/>
    <w:rsid w:val="00645269"/>
    <w:rsid w:val="00646030"/>
    <w:rsid w:val="00646068"/>
    <w:rsid w:val="00646A84"/>
    <w:rsid w:val="0065010F"/>
    <w:rsid w:val="006502D5"/>
    <w:rsid w:val="00652399"/>
    <w:rsid w:val="006574E3"/>
    <w:rsid w:val="00662B49"/>
    <w:rsid w:val="006658D9"/>
    <w:rsid w:val="006675F6"/>
    <w:rsid w:val="00672D98"/>
    <w:rsid w:val="006748AF"/>
    <w:rsid w:val="006760AC"/>
    <w:rsid w:val="006762D3"/>
    <w:rsid w:val="006769B6"/>
    <w:rsid w:val="006811EC"/>
    <w:rsid w:val="006846FC"/>
    <w:rsid w:val="00685C83"/>
    <w:rsid w:val="00685CC7"/>
    <w:rsid w:val="00686DA5"/>
    <w:rsid w:val="00687B45"/>
    <w:rsid w:val="00690915"/>
    <w:rsid w:val="00693505"/>
    <w:rsid w:val="00694BF0"/>
    <w:rsid w:val="00697D69"/>
    <w:rsid w:val="006A01A4"/>
    <w:rsid w:val="006A1B21"/>
    <w:rsid w:val="006A62C2"/>
    <w:rsid w:val="006B2BDA"/>
    <w:rsid w:val="006B2C97"/>
    <w:rsid w:val="006B32F7"/>
    <w:rsid w:val="006B407D"/>
    <w:rsid w:val="006B4B9F"/>
    <w:rsid w:val="006B6FFA"/>
    <w:rsid w:val="006C16E1"/>
    <w:rsid w:val="006C2E16"/>
    <w:rsid w:val="006C40E1"/>
    <w:rsid w:val="006C5758"/>
    <w:rsid w:val="006D001D"/>
    <w:rsid w:val="006D067E"/>
    <w:rsid w:val="006D53AC"/>
    <w:rsid w:val="006D5833"/>
    <w:rsid w:val="006D70FD"/>
    <w:rsid w:val="006D7416"/>
    <w:rsid w:val="006D79FA"/>
    <w:rsid w:val="006E052B"/>
    <w:rsid w:val="006E0A70"/>
    <w:rsid w:val="006E2A6D"/>
    <w:rsid w:val="006E2D7B"/>
    <w:rsid w:val="006E5F36"/>
    <w:rsid w:val="006E5F42"/>
    <w:rsid w:val="006E5FB8"/>
    <w:rsid w:val="006F034B"/>
    <w:rsid w:val="006F1891"/>
    <w:rsid w:val="006F2BA2"/>
    <w:rsid w:val="006F6C3A"/>
    <w:rsid w:val="00700CA1"/>
    <w:rsid w:val="0070208D"/>
    <w:rsid w:val="00703ECE"/>
    <w:rsid w:val="007119B4"/>
    <w:rsid w:val="007123FB"/>
    <w:rsid w:val="00717526"/>
    <w:rsid w:val="00717E8F"/>
    <w:rsid w:val="00721A52"/>
    <w:rsid w:val="00722A2B"/>
    <w:rsid w:val="00722DE1"/>
    <w:rsid w:val="007231C0"/>
    <w:rsid w:val="0072337D"/>
    <w:rsid w:val="007235EE"/>
    <w:rsid w:val="0072386D"/>
    <w:rsid w:val="00723B90"/>
    <w:rsid w:val="00730448"/>
    <w:rsid w:val="00731DDA"/>
    <w:rsid w:val="0073276E"/>
    <w:rsid w:val="00734CAB"/>
    <w:rsid w:val="0073623C"/>
    <w:rsid w:val="00740E7D"/>
    <w:rsid w:val="0074102D"/>
    <w:rsid w:val="00744684"/>
    <w:rsid w:val="007449E5"/>
    <w:rsid w:val="0074646B"/>
    <w:rsid w:val="00747CA7"/>
    <w:rsid w:val="00750659"/>
    <w:rsid w:val="00751AAE"/>
    <w:rsid w:val="0075302F"/>
    <w:rsid w:val="00753DC1"/>
    <w:rsid w:val="00754A13"/>
    <w:rsid w:val="007552F9"/>
    <w:rsid w:val="00755CA7"/>
    <w:rsid w:val="00757BF9"/>
    <w:rsid w:val="0076048E"/>
    <w:rsid w:val="007627FD"/>
    <w:rsid w:val="00764A2D"/>
    <w:rsid w:val="00770007"/>
    <w:rsid w:val="0077003C"/>
    <w:rsid w:val="00770CB2"/>
    <w:rsid w:val="0077180C"/>
    <w:rsid w:val="00771B8A"/>
    <w:rsid w:val="00773B0C"/>
    <w:rsid w:val="00780EBE"/>
    <w:rsid w:val="007817E8"/>
    <w:rsid w:val="0078326E"/>
    <w:rsid w:val="00784318"/>
    <w:rsid w:val="0078432C"/>
    <w:rsid w:val="00786B17"/>
    <w:rsid w:val="00792E46"/>
    <w:rsid w:val="00793B32"/>
    <w:rsid w:val="00794ECF"/>
    <w:rsid w:val="007966E8"/>
    <w:rsid w:val="007A2463"/>
    <w:rsid w:val="007A4C0D"/>
    <w:rsid w:val="007A577D"/>
    <w:rsid w:val="007B47F6"/>
    <w:rsid w:val="007B4EFA"/>
    <w:rsid w:val="007B6CD1"/>
    <w:rsid w:val="007B76AD"/>
    <w:rsid w:val="007C01A0"/>
    <w:rsid w:val="007C14FC"/>
    <w:rsid w:val="007C219E"/>
    <w:rsid w:val="007C4BB2"/>
    <w:rsid w:val="007C537C"/>
    <w:rsid w:val="007C5C38"/>
    <w:rsid w:val="007C6726"/>
    <w:rsid w:val="007D2D05"/>
    <w:rsid w:val="007D2D5E"/>
    <w:rsid w:val="007D38D8"/>
    <w:rsid w:val="007D4F69"/>
    <w:rsid w:val="007D51C3"/>
    <w:rsid w:val="007D5716"/>
    <w:rsid w:val="007D6044"/>
    <w:rsid w:val="007D7A46"/>
    <w:rsid w:val="007E1B7B"/>
    <w:rsid w:val="007E2806"/>
    <w:rsid w:val="007E3B09"/>
    <w:rsid w:val="007E529E"/>
    <w:rsid w:val="007E5389"/>
    <w:rsid w:val="007F0C26"/>
    <w:rsid w:val="007F495D"/>
    <w:rsid w:val="007F6913"/>
    <w:rsid w:val="007F7550"/>
    <w:rsid w:val="007F78E1"/>
    <w:rsid w:val="008024CB"/>
    <w:rsid w:val="00802F5D"/>
    <w:rsid w:val="00804434"/>
    <w:rsid w:val="0081113E"/>
    <w:rsid w:val="00811569"/>
    <w:rsid w:val="00811CA0"/>
    <w:rsid w:val="00812B5A"/>
    <w:rsid w:val="00813C57"/>
    <w:rsid w:val="00814129"/>
    <w:rsid w:val="00814EBE"/>
    <w:rsid w:val="0081603C"/>
    <w:rsid w:val="00816691"/>
    <w:rsid w:val="008174CD"/>
    <w:rsid w:val="008209BF"/>
    <w:rsid w:val="00820B4A"/>
    <w:rsid w:val="0082209F"/>
    <w:rsid w:val="00822F0B"/>
    <w:rsid w:val="0082393E"/>
    <w:rsid w:val="0082626B"/>
    <w:rsid w:val="00826747"/>
    <w:rsid w:val="0082785E"/>
    <w:rsid w:val="00830398"/>
    <w:rsid w:val="008319F5"/>
    <w:rsid w:val="00831DCE"/>
    <w:rsid w:val="0083279C"/>
    <w:rsid w:val="008345C8"/>
    <w:rsid w:val="00834C92"/>
    <w:rsid w:val="008358F0"/>
    <w:rsid w:val="008361BB"/>
    <w:rsid w:val="00841D7B"/>
    <w:rsid w:val="00842DA6"/>
    <w:rsid w:val="00844325"/>
    <w:rsid w:val="00847343"/>
    <w:rsid w:val="008475AC"/>
    <w:rsid w:val="008501AE"/>
    <w:rsid w:val="00852ACA"/>
    <w:rsid w:val="008549C9"/>
    <w:rsid w:val="00856574"/>
    <w:rsid w:val="008574B6"/>
    <w:rsid w:val="00857610"/>
    <w:rsid w:val="00862165"/>
    <w:rsid w:val="008626BC"/>
    <w:rsid w:val="008629F1"/>
    <w:rsid w:val="00864612"/>
    <w:rsid w:val="00864E29"/>
    <w:rsid w:val="008669C3"/>
    <w:rsid w:val="008710A7"/>
    <w:rsid w:val="008711B4"/>
    <w:rsid w:val="008718B3"/>
    <w:rsid w:val="008744B2"/>
    <w:rsid w:val="00874ECF"/>
    <w:rsid w:val="008809D3"/>
    <w:rsid w:val="00880A94"/>
    <w:rsid w:val="00883A52"/>
    <w:rsid w:val="00883B81"/>
    <w:rsid w:val="008871C0"/>
    <w:rsid w:val="00887443"/>
    <w:rsid w:val="00887A6E"/>
    <w:rsid w:val="00890326"/>
    <w:rsid w:val="00890D3D"/>
    <w:rsid w:val="0089351C"/>
    <w:rsid w:val="0089475E"/>
    <w:rsid w:val="008955FE"/>
    <w:rsid w:val="00896996"/>
    <w:rsid w:val="0089733A"/>
    <w:rsid w:val="008A0821"/>
    <w:rsid w:val="008A25AC"/>
    <w:rsid w:val="008A5429"/>
    <w:rsid w:val="008A576E"/>
    <w:rsid w:val="008A7F2C"/>
    <w:rsid w:val="008B03EA"/>
    <w:rsid w:val="008B12A5"/>
    <w:rsid w:val="008B2FAE"/>
    <w:rsid w:val="008B41AA"/>
    <w:rsid w:val="008C18EB"/>
    <w:rsid w:val="008C4076"/>
    <w:rsid w:val="008C78B2"/>
    <w:rsid w:val="008C78E4"/>
    <w:rsid w:val="008D007A"/>
    <w:rsid w:val="008D0E75"/>
    <w:rsid w:val="008D282B"/>
    <w:rsid w:val="008D7ABD"/>
    <w:rsid w:val="008E3294"/>
    <w:rsid w:val="008E3652"/>
    <w:rsid w:val="008F03F9"/>
    <w:rsid w:val="008F0FAC"/>
    <w:rsid w:val="008F45A9"/>
    <w:rsid w:val="008F5C3D"/>
    <w:rsid w:val="00902239"/>
    <w:rsid w:val="009022D2"/>
    <w:rsid w:val="00902536"/>
    <w:rsid w:val="00902C60"/>
    <w:rsid w:val="00903F51"/>
    <w:rsid w:val="009040E4"/>
    <w:rsid w:val="0090526C"/>
    <w:rsid w:val="009145DF"/>
    <w:rsid w:val="00917CC0"/>
    <w:rsid w:val="00917FDA"/>
    <w:rsid w:val="009239A5"/>
    <w:rsid w:val="00923FBF"/>
    <w:rsid w:val="00927910"/>
    <w:rsid w:val="00927C50"/>
    <w:rsid w:val="00930728"/>
    <w:rsid w:val="00930C46"/>
    <w:rsid w:val="00930D47"/>
    <w:rsid w:val="0093372A"/>
    <w:rsid w:val="00934A92"/>
    <w:rsid w:val="0093546B"/>
    <w:rsid w:val="009375C7"/>
    <w:rsid w:val="00937B20"/>
    <w:rsid w:val="00937CC0"/>
    <w:rsid w:val="00940BCB"/>
    <w:rsid w:val="00941A25"/>
    <w:rsid w:val="00941C7C"/>
    <w:rsid w:val="009454B4"/>
    <w:rsid w:val="00945B63"/>
    <w:rsid w:val="0094688E"/>
    <w:rsid w:val="0095222A"/>
    <w:rsid w:val="0095464F"/>
    <w:rsid w:val="0095694E"/>
    <w:rsid w:val="00960155"/>
    <w:rsid w:val="009605CF"/>
    <w:rsid w:val="00960625"/>
    <w:rsid w:val="009611CA"/>
    <w:rsid w:val="00961CAA"/>
    <w:rsid w:val="00962026"/>
    <w:rsid w:val="009630D3"/>
    <w:rsid w:val="00964032"/>
    <w:rsid w:val="009653F0"/>
    <w:rsid w:val="00966597"/>
    <w:rsid w:val="009669F0"/>
    <w:rsid w:val="009678B5"/>
    <w:rsid w:val="00975092"/>
    <w:rsid w:val="00975D54"/>
    <w:rsid w:val="00976C63"/>
    <w:rsid w:val="009830ED"/>
    <w:rsid w:val="00983C5A"/>
    <w:rsid w:val="00986867"/>
    <w:rsid w:val="009903AF"/>
    <w:rsid w:val="00991099"/>
    <w:rsid w:val="009922BF"/>
    <w:rsid w:val="00992AEA"/>
    <w:rsid w:val="00993011"/>
    <w:rsid w:val="00993436"/>
    <w:rsid w:val="0099789F"/>
    <w:rsid w:val="00997DCC"/>
    <w:rsid w:val="009A07F4"/>
    <w:rsid w:val="009A10D1"/>
    <w:rsid w:val="009A1B45"/>
    <w:rsid w:val="009A1B91"/>
    <w:rsid w:val="009A659E"/>
    <w:rsid w:val="009A6C88"/>
    <w:rsid w:val="009B0569"/>
    <w:rsid w:val="009B0B1E"/>
    <w:rsid w:val="009B1B4E"/>
    <w:rsid w:val="009B522C"/>
    <w:rsid w:val="009B5A7E"/>
    <w:rsid w:val="009B67F4"/>
    <w:rsid w:val="009B6D19"/>
    <w:rsid w:val="009B751E"/>
    <w:rsid w:val="009C0325"/>
    <w:rsid w:val="009C15C4"/>
    <w:rsid w:val="009C224B"/>
    <w:rsid w:val="009C2E6F"/>
    <w:rsid w:val="009C35EC"/>
    <w:rsid w:val="009C4F9C"/>
    <w:rsid w:val="009D2103"/>
    <w:rsid w:val="009D232C"/>
    <w:rsid w:val="009D5B4A"/>
    <w:rsid w:val="009D61BD"/>
    <w:rsid w:val="009D79C7"/>
    <w:rsid w:val="009E1372"/>
    <w:rsid w:val="009E1B64"/>
    <w:rsid w:val="009E1D05"/>
    <w:rsid w:val="009E4C95"/>
    <w:rsid w:val="009F3C70"/>
    <w:rsid w:val="009F6D60"/>
    <w:rsid w:val="00A00783"/>
    <w:rsid w:val="00A03D09"/>
    <w:rsid w:val="00A04EDE"/>
    <w:rsid w:val="00A06B7B"/>
    <w:rsid w:val="00A075C0"/>
    <w:rsid w:val="00A07B07"/>
    <w:rsid w:val="00A107E0"/>
    <w:rsid w:val="00A1291A"/>
    <w:rsid w:val="00A13C95"/>
    <w:rsid w:val="00A16F04"/>
    <w:rsid w:val="00A17122"/>
    <w:rsid w:val="00A203B5"/>
    <w:rsid w:val="00A21A63"/>
    <w:rsid w:val="00A21E10"/>
    <w:rsid w:val="00A21F89"/>
    <w:rsid w:val="00A22792"/>
    <w:rsid w:val="00A234A6"/>
    <w:rsid w:val="00A2383C"/>
    <w:rsid w:val="00A26F3A"/>
    <w:rsid w:val="00A2710B"/>
    <w:rsid w:val="00A309DF"/>
    <w:rsid w:val="00A32784"/>
    <w:rsid w:val="00A334C7"/>
    <w:rsid w:val="00A34212"/>
    <w:rsid w:val="00A36D37"/>
    <w:rsid w:val="00A44B0F"/>
    <w:rsid w:val="00A45CD2"/>
    <w:rsid w:val="00A472A5"/>
    <w:rsid w:val="00A54E82"/>
    <w:rsid w:val="00A561EA"/>
    <w:rsid w:val="00A575E3"/>
    <w:rsid w:val="00A600AE"/>
    <w:rsid w:val="00A60934"/>
    <w:rsid w:val="00A652A1"/>
    <w:rsid w:val="00A705B8"/>
    <w:rsid w:val="00A7449F"/>
    <w:rsid w:val="00A74A91"/>
    <w:rsid w:val="00A75EE9"/>
    <w:rsid w:val="00A80842"/>
    <w:rsid w:val="00A82286"/>
    <w:rsid w:val="00A8623D"/>
    <w:rsid w:val="00A872EA"/>
    <w:rsid w:val="00A877C8"/>
    <w:rsid w:val="00A90CA4"/>
    <w:rsid w:val="00A91B9F"/>
    <w:rsid w:val="00AA08A4"/>
    <w:rsid w:val="00AA1C30"/>
    <w:rsid w:val="00AA1CAC"/>
    <w:rsid w:val="00AA1E31"/>
    <w:rsid w:val="00AA27ED"/>
    <w:rsid w:val="00AA292E"/>
    <w:rsid w:val="00AA7204"/>
    <w:rsid w:val="00AB0D15"/>
    <w:rsid w:val="00AB0EA9"/>
    <w:rsid w:val="00AB189B"/>
    <w:rsid w:val="00AB26CD"/>
    <w:rsid w:val="00AB601A"/>
    <w:rsid w:val="00AB6087"/>
    <w:rsid w:val="00AC25D1"/>
    <w:rsid w:val="00AC2ED5"/>
    <w:rsid w:val="00AC3913"/>
    <w:rsid w:val="00AC3E0B"/>
    <w:rsid w:val="00AC435A"/>
    <w:rsid w:val="00AC4C7D"/>
    <w:rsid w:val="00AC4E1A"/>
    <w:rsid w:val="00AC58EB"/>
    <w:rsid w:val="00AC6C58"/>
    <w:rsid w:val="00AC742E"/>
    <w:rsid w:val="00AD2FC0"/>
    <w:rsid w:val="00AD36DD"/>
    <w:rsid w:val="00AD512B"/>
    <w:rsid w:val="00AD5D79"/>
    <w:rsid w:val="00AD6D87"/>
    <w:rsid w:val="00AE10C0"/>
    <w:rsid w:val="00AE51CA"/>
    <w:rsid w:val="00AE5AEE"/>
    <w:rsid w:val="00AF2DEB"/>
    <w:rsid w:val="00B00D68"/>
    <w:rsid w:val="00B02BDC"/>
    <w:rsid w:val="00B02C6F"/>
    <w:rsid w:val="00B04DCA"/>
    <w:rsid w:val="00B06A43"/>
    <w:rsid w:val="00B13E16"/>
    <w:rsid w:val="00B16686"/>
    <w:rsid w:val="00B17196"/>
    <w:rsid w:val="00B17CFA"/>
    <w:rsid w:val="00B209C3"/>
    <w:rsid w:val="00B21FDE"/>
    <w:rsid w:val="00B22385"/>
    <w:rsid w:val="00B24248"/>
    <w:rsid w:val="00B24D1B"/>
    <w:rsid w:val="00B25C38"/>
    <w:rsid w:val="00B307BC"/>
    <w:rsid w:val="00B312FC"/>
    <w:rsid w:val="00B3182F"/>
    <w:rsid w:val="00B32624"/>
    <w:rsid w:val="00B33AE9"/>
    <w:rsid w:val="00B34879"/>
    <w:rsid w:val="00B34FF6"/>
    <w:rsid w:val="00B3634D"/>
    <w:rsid w:val="00B36661"/>
    <w:rsid w:val="00B37F01"/>
    <w:rsid w:val="00B37FBD"/>
    <w:rsid w:val="00B46543"/>
    <w:rsid w:val="00B52231"/>
    <w:rsid w:val="00B55637"/>
    <w:rsid w:val="00B55AB7"/>
    <w:rsid w:val="00B6067C"/>
    <w:rsid w:val="00B623EC"/>
    <w:rsid w:val="00B66B87"/>
    <w:rsid w:val="00B67819"/>
    <w:rsid w:val="00B7026B"/>
    <w:rsid w:val="00B73391"/>
    <w:rsid w:val="00B81689"/>
    <w:rsid w:val="00B82B0A"/>
    <w:rsid w:val="00B8360F"/>
    <w:rsid w:val="00B850D3"/>
    <w:rsid w:val="00B85DC3"/>
    <w:rsid w:val="00B91B08"/>
    <w:rsid w:val="00B957EA"/>
    <w:rsid w:val="00B97F80"/>
    <w:rsid w:val="00BA0D2D"/>
    <w:rsid w:val="00BA0FD4"/>
    <w:rsid w:val="00BA188A"/>
    <w:rsid w:val="00BA29D0"/>
    <w:rsid w:val="00BA2D9D"/>
    <w:rsid w:val="00BA3155"/>
    <w:rsid w:val="00BA37F5"/>
    <w:rsid w:val="00BA4433"/>
    <w:rsid w:val="00BA687B"/>
    <w:rsid w:val="00BB17DF"/>
    <w:rsid w:val="00BB278D"/>
    <w:rsid w:val="00BB3870"/>
    <w:rsid w:val="00BB3FCF"/>
    <w:rsid w:val="00BB46FC"/>
    <w:rsid w:val="00BB6D1F"/>
    <w:rsid w:val="00BB774C"/>
    <w:rsid w:val="00BC1CE4"/>
    <w:rsid w:val="00BC34B0"/>
    <w:rsid w:val="00BC4641"/>
    <w:rsid w:val="00BC6648"/>
    <w:rsid w:val="00BC7200"/>
    <w:rsid w:val="00BD1843"/>
    <w:rsid w:val="00BD3B9C"/>
    <w:rsid w:val="00BD3FFD"/>
    <w:rsid w:val="00BD46AA"/>
    <w:rsid w:val="00BD50DC"/>
    <w:rsid w:val="00BD5912"/>
    <w:rsid w:val="00BE13DC"/>
    <w:rsid w:val="00BE15D6"/>
    <w:rsid w:val="00BE34F7"/>
    <w:rsid w:val="00BE5067"/>
    <w:rsid w:val="00BF0E9D"/>
    <w:rsid w:val="00BF1C86"/>
    <w:rsid w:val="00BF1D78"/>
    <w:rsid w:val="00BF243E"/>
    <w:rsid w:val="00BF53A1"/>
    <w:rsid w:val="00BF53F2"/>
    <w:rsid w:val="00BF59F7"/>
    <w:rsid w:val="00BF6A83"/>
    <w:rsid w:val="00BF7EBD"/>
    <w:rsid w:val="00C02434"/>
    <w:rsid w:val="00C02673"/>
    <w:rsid w:val="00C039FF"/>
    <w:rsid w:val="00C06B93"/>
    <w:rsid w:val="00C07761"/>
    <w:rsid w:val="00C10A5C"/>
    <w:rsid w:val="00C10F51"/>
    <w:rsid w:val="00C1135E"/>
    <w:rsid w:val="00C12E17"/>
    <w:rsid w:val="00C133A1"/>
    <w:rsid w:val="00C143DE"/>
    <w:rsid w:val="00C14BE9"/>
    <w:rsid w:val="00C15CD7"/>
    <w:rsid w:val="00C15E83"/>
    <w:rsid w:val="00C1710B"/>
    <w:rsid w:val="00C2034D"/>
    <w:rsid w:val="00C2410E"/>
    <w:rsid w:val="00C24ECB"/>
    <w:rsid w:val="00C2598C"/>
    <w:rsid w:val="00C25992"/>
    <w:rsid w:val="00C26DE1"/>
    <w:rsid w:val="00C318C4"/>
    <w:rsid w:val="00C34DFC"/>
    <w:rsid w:val="00C35D49"/>
    <w:rsid w:val="00C37111"/>
    <w:rsid w:val="00C37667"/>
    <w:rsid w:val="00C37769"/>
    <w:rsid w:val="00C40415"/>
    <w:rsid w:val="00C41981"/>
    <w:rsid w:val="00C43BB8"/>
    <w:rsid w:val="00C452D0"/>
    <w:rsid w:val="00C45960"/>
    <w:rsid w:val="00C51651"/>
    <w:rsid w:val="00C547E0"/>
    <w:rsid w:val="00C54B4B"/>
    <w:rsid w:val="00C615A3"/>
    <w:rsid w:val="00C62C36"/>
    <w:rsid w:val="00C62E7A"/>
    <w:rsid w:val="00C65377"/>
    <w:rsid w:val="00C700F2"/>
    <w:rsid w:val="00C714FD"/>
    <w:rsid w:val="00C720CD"/>
    <w:rsid w:val="00C73795"/>
    <w:rsid w:val="00C74016"/>
    <w:rsid w:val="00C747BC"/>
    <w:rsid w:val="00C74A74"/>
    <w:rsid w:val="00C75AA4"/>
    <w:rsid w:val="00C76593"/>
    <w:rsid w:val="00C80460"/>
    <w:rsid w:val="00C81AED"/>
    <w:rsid w:val="00C81C0F"/>
    <w:rsid w:val="00C82567"/>
    <w:rsid w:val="00C82900"/>
    <w:rsid w:val="00C82DF9"/>
    <w:rsid w:val="00C831DD"/>
    <w:rsid w:val="00C847A1"/>
    <w:rsid w:val="00C85A92"/>
    <w:rsid w:val="00C86883"/>
    <w:rsid w:val="00C87019"/>
    <w:rsid w:val="00C90E1E"/>
    <w:rsid w:val="00C93312"/>
    <w:rsid w:val="00C941D5"/>
    <w:rsid w:val="00C9578F"/>
    <w:rsid w:val="00CA39F1"/>
    <w:rsid w:val="00CA4B79"/>
    <w:rsid w:val="00CA5F3B"/>
    <w:rsid w:val="00CA60FE"/>
    <w:rsid w:val="00CA788C"/>
    <w:rsid w:val="00CB1A49"/>
    <w:rsid w:val="00CB1FC7"/>
    <w:rsid w:val="00CB6D62"/>
    <w:rsid w:val="00CC0C11"/>
    <w:rsid w:val="00CC0CF7"/>
    <w:rsid w:val="00CC4CEB"/>
    <w:rsid w:val="00CC5472"/>
    <w:rsid w:val="00CC59B5"/>
    <w:rsid w:val="00CC7B2C"/>
    <w:rsid w:val="00CD02AD"/>
    <w:rsid w:val="00CD0A92"/>
    <w:rsid w:val="00CD193B"/>
    <w:rsid w:val="00CD1A1D"/>
    <w:rsid w:val="00CD29E2"/>
    <w:rsid w:val="00CD3D69"/>
    <w:rsid w:val="00CD7FE7"/>
    <w:rsid w:val="00CE1D05"/>
    <w:rsid w:val="00CF08C4"/>
    <w:rsid w:val="00CF18F2"/>
    <w:rsid w:val="00CF3469"/>
    <w:rsid w:val="00CF3C3D"/>
    <w:rsid w:val="00CF4DF4"/>
    <w:rsid w:val="00CF4E01"/>
    <w:rsid w:val="00CF4EEF"/>
    <w:rsid w:val="00CF63AD"/>
    <w:rsid w:val="00D00349"/>
    <w:rsid w:val="00D006DD"/>
    <w:rsid w:val="00D00739"/>
    <w:rsid w:val="00D0377A"/>
    <w:rsid w:val="00D04941"/>
    <w:rsid w:val="00D075C1"/>
    <w:rsid w:val="00D075C6"/>
    <w:rsid w:val="00D107D9"/>
    <w:rsid w:val="00D11678"/>
    <w:rsid w:val="00D1174F"/>
    <w:rsid w:val="00D12CA4"/>
    <w:rsid w:val="00D14383"/>
    <w:rsid w:val="00D14E65"/>
    <w:rsid w:val="00D16A06"/>
    <w:rsid w:val="00D16C0E"/>
    <w:rsid w:val="00D1720B"/>
    <w:rsid w:val="00D21068"/>
    <w:rsid w:val="00D21EF1"/>
    <w:rsid w:val="00D22E96"/>
    <w:rsid w:val="00D2416A"/>
    <w:rsid w:val="00D274EB"/>
    <w:rsid w:val="00D27B37"/>
    <w:rsid w:val="00D303C3"/>
    <w:rsid w:val="00D3071E"/>
    <w:rsid w:val="00D307BF"/>
    <w:rsid w:val="00D3503A"/>
    <w:rsid w:val="00D35B29"/>
    <w:rsid w:val="00D3616A"/>
    <w:rsid w:val="00D368A1"/>
    <w:rsid w:val="00D36C9E"/>
    <w:rsid w:val="00D370ED"/>
    <w:rsid w:val="00D37DE8"/>
    <w:rsid w:val="00D41041"/>
    <w:rsid w:val="00D45B79"/>
    <w:rsid w:val="00D5107F"/>
    <w:rsid w:val="00D52A36"/>
    <w:rsid w:val="00D5429A"/>
    <w:rsid w:val="00D54DF2"/>
    <w:rsid w:val="00D56C73"/>
    <w:rsid w:val="00D56CD4"/>
    <w:rsid w:val="00D578BB"/>
    <w:rsid w:val="00D60350"/>
    <w:rsid w:val="00D61D57"/>
    <w:rsid w:val="00D6219D"/>
    <w:rsid w:val="00D62DDA"/>
    <w:rsid w:val="00D6357F"/>
    <w:rsid w:val="00D64CDF"/>
    <w:rsid w:val="00D70D9E"/>
    <w:rsid w:val="00D72A66"/>
    <w:rsid w:val="00D73601"/>
    <w:rsid w:val="00D751ED"/>
    <w:rsid w:val="00D761BA"/>
    <w:rsid w:val="00D7688F"/>
    <w:rsid w:val="00D77F1F"/>
    <w:rsid w:val="00D8287D"/>
    <w:rsid w:val="00D82DE1"/>
    <w:rsid w:val="00D83F37"/>
    <w:rsid w:val="00D865CD"/>
    <w:rsid w:val="00D868AF"/>
    <w:rsid w:val="00D90FAB"/>
    <w:rsid w:val="00D913AA"/>
    <w:rsid w:val="00D91E24"/>
    <w:rsid w:val="00D920BF"/>
    <w:rsid w:val="00D92BBE"/>
    <w:rsid w:val="00D93AEC"/>
    <w:rsid w:val="00DA27C9"/>
    <w:rsid w:val="00DA3891"/>
    <w:rsid w:val="00DA58B6"/>
    <w:rsid w:val="00DA6143"/>
    <w:rsid w:val="00DA6E02"/>
    <w:rsid w:val="00DA7306"/>
    <w:rsid w:val="00DA7DF9"/>
    <w:rsid w:val="00DB2F37"/>
    <w:rsid w:val="00DB5811"/>
    <w:rsid w:val="00DB730C"/>
    <w:rsid w:val="00DC09C2"/>
    <w:rsid w:val="00DC4035"/>
    <w:rsid w:val="00DC4C9A"/>
    <w:rsid w:val="00DC4D38"/>
    <w:rsid w:val="00DC7401"/>
    <w:rsid w:val="00DD04EE"/>
    <w:rsid w:val="00DD145C"/>
    <w:rsid w:val="00DD2072"/>
    <w:rsid w:val="00DD3DD2"/>
    <w:rsid w:val="00DD4190"/>
    <w:rsid w:val="00DD5BD0"/>
    <w:rsid w:val="00DD64B4"/>
    <w:rsid w:val="00DD6BE9"/>
    <w:rsid w:val="00DD7427"/>
    <w:rsid w:val="00DD7648"/>
    <w:rsid w:val="00DE0E21"/>
    <w:rsid w:val="00DE1A10"/>
    <w:rsid w:val="00DE7915"/>
    <w:rsid w:val="00DF08CA"/>
    <w:rsid w:val="00DF278B"/>
    <w:rsid w:val="00DF3248"/>
    <w:rsid w:val="00DF4344"/>
    <w:rsid w:val="00DF5B9B"/>
    <w:rsid w:val="00DF68BB"/>
    <w:rsid w:val="00DF69F8"/>
    <w:rsid w:val="00E02A95"/>
    <w:rsid w:val="00E0319D"/>
    <w:rsid w:val="00E07163"/>
    <w:rsid w:val="00E10100"/>
    <w:rsid w:val="00E14835"/>
    <w:rsid w:val="00E14AC2"/>
    <w:rsid w:val="00E14FD1"/>
    <w:rsid w:val="00E1632B"/>
    <w:rsid w:val="00E20129"/>
    <w:rsid w:val="00E20AA3"/>
    <w:rsid w:val="00E24C0D"/>
    <w:rsid w:val="00E24FAA"/>
    <w:rsid w:val="00E25209"/>
    <w:rsid w:val="00E26CB6"/>
    <w:rsid w:val="00E271B4"/>
    <w:rsid w:val="00E313D2"/>
    <w:rsid w:val="00E331BF"/>
    <w:rsid w:val="00E3492A"/>
    <w:rsid w:val="00E34FE2"/>
    <w:rsid w:val="00E35116"/>
    <w:rsid w:val="00E37E8E"/>
    <w:rsid w:val="00E37FB3"/>
    <w:rsid w:val="00E4359A"/>
    <w:rsid w:val="00E44785"/>
    <w:rsid w:val="00E47382"/>
    <w:rsid w:val="00E51226"/>
    <w:rsid w:val="00E515EA"/>
    <w:rsid w:val="00E53DE9"/>
    <w:rsid w:val="00E54013"/>
    <w:rsid w:val="00E556DE"/>
    <w:rsid w:val="00E57E12"/>
    <w:rsid w:val="00E61285"/>
    <w:rsid w:val="00E622F8"/>
    <w:rsid w:val="00E6280E"/>
    <w:rsid w:val="00E62FC0"/>
    <w:rsid w:val="00E63187"/>
    <w:rsid w:val="00E63E40"/>
    <w:rsid w:val="00E64A55"/>
    <w:rsid w:val="00E6670B"/>
    <w:rsid w:val="00E668BC"/>
    <w:rsid w:val="00E7607F"/>
    <w:rsid w:val="00E76772"/>
    <w:rsid w:val="00E77E73"/>
    <w:rsid w:val="00E8019C"/>
    <w:rsid w:val="00E8074A"/>
    <w:rsid w:val="00E80BD9"/>
    <w:rsid w:val="00E81924"/>
    <w:rsid w:val="00E826EE"/>
    <w:rsid w:val="00E82F21"/>
    <w:rsid w:val="00E83B7B"/>
    <w:rsid w:val="00E83CA5"/>
    <w:rsid w:val="00E84388"/>
    <w:rsid w:val="00E84C17"/>
    <w:rsid w:val="00E85466"/>
    <w:rsid w:val="00E85F78"/>
    <w:rsid w:val="00E8787A"/>
    <w:rsid w:val="00E912B9"/>
    <w:rsid w:val="00E915C5"/>
    <w:rsid w:val="00E91BA5"/>
    <w:rsid w:val="00E91E54"/>
    <w:rsid w:val="00E94554"/>
    <w:rsid w:val="00E952D2"/>
    <w:rsid w:val="00EA287A"/>
    <w:rsid w:val="00EA49EB"/>
    <w:rsid w:val="00EA7452"/>
    <w:rsid w:val="00EA74EB"/>
    <w:rsid w:val="00EB046F"/>
    <w:rsid w:val="00EB0699"/>
    <w:rsid w:val="00EB0A7E"/>
    <w:rsid w:val="00EB176E"/>
    <w:rsid w:val="00EB1A1E"/>
    <w:rsid w:val="00EB1B7F"/>
    <w:rsid w:val="00EB3688"/>
    <w:rsid w:val="00EB3D1D"/>
    <w:rsid w:val="00EC0FB3"/>
    <w:rsid w:val="00EC175C"/>
    <w:rsid w:val="00EC3689"/>
    <w:rsid w:val="00EC36E5"/>
    <w:rsid w:val="00EC4FFC"/>
    <w:rsid w:val="00EC62E4"/>
    <w:rsid w:val="00ED417B"/>
    <w:rsid w:val="00EE06A6"/>
    <w:rsid w:val="00EE117C"/>
    <w:rsid w:val="00EE1B73"/>
    <w:rsid w:val="00EE5513"/>
    <w:rsid w:val="00EE63DE"/>
    <w:rsid w:val="00EF0321"/>
    <w:rsid w:val="00EF3207"/>
    <w:rsid w:val="00EF3F83"/>
    <w:rsid w:val="00EF5139"/>
    <w:rsid w:val="00EF51D8"/>
    <w:rsid w:val="00EF64C1"/>
    <w:rsid w:val="00EF671B"/>
    <w:rsid w:val="00F015D6"/>
    <w:rsid w:val="00F0233A"/>
    <w:rsid w:val="00F03126"/>
    <w:rsid w:val="00F06CE2"/>
    <w:rsid w:val="00F07F4A"/>
    <w:rsid w:val="00F13E0C"/>
    <w:rsid w:val="00F13F18"/>
    <w:rsid w:val="00F16532"/>
    <w:rsid w:val="00F16B94"/>
    <w:rsid w:val="00F1753C"/>
    <w:rsid w:val="00F176BB"/>
    <w:rsid w:val="00F20DF8"/>
    <w:rsid w:val="00F22C8F"/>
    <w:rsid w:val="00F32023"/>
    <w:rsid w:val="00F32864"/>
    <w:rsid w:val="00F35272"/>
    <w:rsid w:val="00F362CA"/>
    <w:rsid w:val="00F37B69"/>
    <w:rsid w:val="00F4012E"/>
    <w:rsid w:val="00F40182"/>
    <w:rsid w:val="00F408C7"/>
    <w:rsid w:val="00F40A86"/>
    <w:rsid w:val="00F4168B"/>
    <w:rsid w:val="00F433E7"/>
    <w:rsid w:val="00F43C86"/>
    <w:rsid w:val="00F44AA4"/>
    <w:rsid w:val="00F464BA"/>
    <w:rsid w:val="00F47E9E"/>
    <w:rsid w:val="00F50384"/>
    <w:rsid w:val="00F50A0B"/>
    <w:rsid w:val="00F510E8"/>
    <w:rsid w:val="00F51301"/>
    <w:rsid w:val="00F53F41"/>
    <w:rsid w:val="00F54F27"/>
    <w:rsid w:val="00F56BBF"/>
    <w:rsid w:val="00F608E8"/>
    <w:rsid w:val="00F624A0"/>
    <w:rsid w:val="00F63467"/>
    <w:rsid w:val="00F65003"/>
    <w:rsid w:val="00F65B69"/>
    <w:rsid w:val="00F6698C"/>
    <w:rsid w:val="00F670FD"/>
    <w:rsid w:val="00F7123D"/>
    <w:rsid w:val="00F7152A"/>
    <w:rsid w:val="00F74C70"/>
    <w:rsid w:val="00F77751"/>
    <w:rsid w:val="00F77833"/>
    <w:rsid w:val="00F81B56"/>
    <w:rsid w:val="00F82C4F"/>
    <w:rsid w:val="00F82E53"/>
    <w:rsid w:val="00F86DD9"/>
    <w:rsid w:val="00F9334E"/>
    <w:rsid w:val="00F94307"/>
    <w:rsid w:val="00FA0D8C"/>
    <w:rsid w:val="00FA1259"/>
    <w:rsid w:val="00FA6265"/>
    <w:rsid w:val="00FA65A9"/>
    <w:rsid w:val="00FB08E1"/>
    <w:rsid w:val="00FB1B91"/>
    <w:rsid w:val="00FB602B"/>
    <w:rsid w:val="00FB6BFE"/>
    <w:rsid w:val="00FB71A7"/>
    <w:rsid w:val="00FB74B3"/>
    <w:rsid w:val="00FC28C0"/>
    <w:rsid w:val="00FC3575"/>
    <w:rsid w:val="00FC4F03"/>
    <w:rsid w:val="00FC5F68"/>
    <w:rsid w:val="00FD34ED"/>
    <w:rsid w:val="00FD3702"/>
    <w:rsid w:val="00FD4CED"/>
    <w:rsid w:val="00FD62E0"/>
    <w:rsid w:val="00FD6826"/>
    <w:rsid w:val="00FD6AEA"/>
    <w:rsid w:val="00FE0738"/>
    <w:rsid w:val="00FE550A"/>
    <w:rsid w:val="00FF01F8"/>
    <w:rsid w:val="00FF0525"/>
    <w:rsid w:val="00FF10DF"/>
    <w:rsid w:val="00FF16D4"/>
    <w:rsid w:val="00FF19E8"/>
    <w:rsid w:val="00FF240B"/>
    <w:rsid w:val="00FF24B0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DD13F8"/>
  <w15:docId w15:val="{169A2A5D-4E71-4C54-99F1-48C8BC84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0C"/>
    <w:rPr>
      <w:sz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"/>
    <w:basedOn w:val="a"/>
    <w:next w:val="a"/>
    <w:link w:val="10"/>
    <w:uiPriority w:val="9"/>
    <w:qFormat/>
    <w:rsid w:val="001C6A0C"/>
    <w:pPr>
      <w:keepNext/>
      <w:outlineLvl w:val="0"/>
    </w:pPr>
    <w:rPr>
      <w:b/>
    </w:rPr>
  </w:style>
  <w:style w:type="paragraph" w:styleId="4">
    <w:name w:val="heading 4"/>
    <w:basedOn w:val="a"/>
    <w:next w:val="a"/>
    <w:qFormat/>
    <w:rsid w:val="001C6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6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C6A0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C6A0C"/>
    <w:pPr>
      <w:spacing w:after="120"/>
    </w:pPr>
    <w:rPr>
      <w:sz w:val="16"/>
      <w:szCs w:val="16"/>
    </w:rPr>
  </w:style>
  <w:style w:type="paragraph" w:customStyle="1" w:styleId="a3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uiPriority w:val="59"/>
    <w:rsid w:val="0021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92B92"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rsid w:val="00E447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8">
    <w:name w:val="header"/>
    <w:basedOn w:val="a"/>
    <w:link w:val="a9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623EC"/>
    <w:rPr>
      <w:sz w:val="24"/>
    </w:rPr>
  </w:style>
  <w:style w:type="paragraph" w:styleId="aa">
    <w:name w:val="footer"/>
    <w:basedOn w:val="a"/>
    <w:link w:val="ab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623EC"/>
    <w:rPr>
      <w:sz w:val="24"/>
    </w:rPr>
  </w:style>
  <w:style w:type="paragraph" w:styleId="ac">
    <w:name w:val="Title"/>
    <w:basedOn w:val="a"/>
    <w:qFormat/>
    <w:rsid w:val="00E81924"/>
    <w:pPr>
      <w:jc w:val="center"/>
    </w:pPr>
    <w:rPr>
      <w:b/>
      <w:i/>
    </w:rPr>
  </w:style>
  <w:style w:type="paragraph" w:customStyle="1" w:styleId="ConsPlusNormal">
    <w:name w:val="ConsPlusNormal"/>
    <w:rsid w:val="00AC6C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6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endnote text"/>
    <w:basedOn w:val="a"/>
    <w:link w:val="ae"/>
    <w:rsid w:val="00794ECF"/>
    <w:rPr>
      <w:sz w:val="20"/>
    </w:rPr>
  </w:style>
  <w:style w:type="character" w:customStyle="1" w:styleId="ae">
    <w:name w:val="Текст концевой сноски Знак"/>
    <w:basedOn w:val="a0"/>
    <w:link w:val="ad"/>
    <w:rsid w:val="00794ECF"/>
  </w:style>
  <w:style w:type="character" w:styleId="af">
    <w:name w:val="endnote reference"/>
    <w:rsid w:val="00794ECF"/>
    <w:rPr>
      <w:vertAlign w:val="superscript"/>
    </w:rPr>
  </w:style>
  <w:style w:type="paragraph" w:styleId="af0">
    <w:name w:val="footnote text"/>
    <w:basedOn w:val="a"/>
    <w:link w:val="af1"/>
    <w:rsid w:val="00794ECF"/>
    <w:rPr>
      <w:sz w:val="20"/>
    </w:rPr>
  </w:style>
  <w:style w:type="character" w:customStyle="1" w:styleId="af1">
    <w:name w:val="Текст сноски Знак"/>
    <w:basedOn w:val="a0"/>
    <w:link w:val="af0"/>
    <w:rsid w:val="00794ECF"/>
  </w:style>
  <w:style w:type="character" w:styleId="af2">
    <w:name w:val="footnote reference"/>
    <w:rsid w:val="00794ECF"/>
    <w:rPr>
      <w:vertAlign w:val="superscript"/>
    </w:rPr>
  </w:style>
  <w:style w:type="character" w:styleId="af3">
    <w:name w:val="annotation reference"/>
    <w:rsid w:val="00794ECF"/>
    <w:rPr>
      <w:sz w:val="16"/>
      <w:szCs w:val="16"/>
    </w:rPr>
  </w:style>
  <w:style w:type="paragraph" w:styleId="af4">
    <w:name w:val="annotation text"/>
    <w:basedOn w:val="a"/>
    <w:link w:val="af5"/>
    <w:rsid w:val="00794ECF"/>
    <w:rPr>
      <w:sz w:val="20"/>
    </w:rPr>
  </w:style>
  <w:style w:type="character" w:customStyle="1" w:styleId="af5">
    <w:name w:val="Текст примечания Знак"/>
    <w:basedOn w:val="a0"/>
    <w:link w:val="af4"/>
    <w:rsid w:val="00794ECF"/>
  </w:style>
  <w:style w:type="paragraph" w:styleId="af6">
    <w:name w:val="annotation subject"/>
    <w:basedOn w:val="af4"/>
    <w:next w:val="af4"/>
    <w:link w:val="af7"/>
    <w:rsid w:val="00794ECF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794ECF"/>
    <w:rPr>
      <w:b/>
      <w:bCs/>
    </w:rPr>
  </w:style>
  <w:style w:type="character" w:styleId="af8">
    <w:name w:val="Hyperlink"/>
    <w:uiPriority w:val="99"/>
    <w:unhideWhenUsed/>
    <w:rsid w:val="00C06B93"/>
    <w:rPr>
      <w:strike w:val="0"/>
      <w:dstrike w:val="0"/>
      <w:color w:val="0066B3"/>
      <w:u w:val="none"/>
      <w:effect w:val="none"/>
    </w:rPr>
  </w:style>
  <w:style w:type="paragraph" w:styleId="af9">
    <w:name w:val="List Paragraph"/>
    <w:aliases w:val="ПАРАГРАФ"/>
    <w:basedOn w:val="a"/>
    <w:link w:val="afa"/>
    <w:uiPriority w:val="34"/>
    <w:qFormat/>
    <w:rsid w:val="00017067"/>
    <w:pPr>
      <w:ind w:left="708"/>
    </w:pPr>
    <w:rPr>
      <w:szCs w:val="24"/>
    </w:rPr>
  </w:style>
  <w:style w:type="paragraph" w:customStyle="1" w:styleId="11">
    <w:name w:val="Обычный1"/>
    <w:rsid w:val="00017067"/>
    <w:pPr>
      <w:widowControl w:val="0"/>
    </w:pPr>
  </w:style>
  <w:style w:type="character" w:customStyle="1" w:styleId="afa">
    <w:name w:val="Абзац списка Знак"/>
    <w:aliases w:val="ПАРАГРАФ Знак"/>
    <w:link w:val="af9"/>
    <w:uiPriority w:val="34"/>
    <w:rsid w:val="00017067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01706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17067"/>
    <w:rPr>
      <w:sz w:val="16"/>
      <w:szCs w:val="16"/>
    </w:rPr>
  </w:style>
  <w:style w:type="paragraph" w:customStyle="1" w:styleId="12">
    <w:name w:val="Знак Знак Знак1"/>
    <w:basedOn w:val="a"/>
    <w:rsid w:val="000170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7">
    <w:name w:val="Текст выноски Знак"/>
    <w:link w:val="a6"/>
    <w:uiPriority w:val="99"/>
    <w:semiHidden/>
    <w:rsid w:val="00017067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rsid w:val="00017067"/>
    <w:pPr>
      <w:jc w:val="center"/>
    </w:pPr>
    <w:rPr>
      <w:b/>
      <w:bCs/>
      <w:sz w:val="28"/>
      <w:szCs w:val="24"/>
      <w:lang w:val="x-none"/>
    </w:rPr>
  </w:style>
  <w:style w:type="character" w:customStyle="1" w:styleId="afc">
    <w:name w:val="Основной текст Знак"/>
    <w:basedOn w:val="a0"/>
    <w:link w:val="afb"/>
    <w:rsid w:val="00017067"/>
    <w:rPr>
      <w:b/>
      <w:bCs/>
      <w:sz w:val="28"/>
      <w:szCs w:val="24"/>
      <w:lang w:val="x-none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"/>
    <w:link w:val="1"/>
    <w:uiPriority w:val="9"/>
    <w:rsid w:val="00017067"/>
    <w:rPr>
      <w:b/>
      <w:sz w:val="24"/>
    </w:rPr>
  </w:style>
  <w:style w:type="character" w:customStyle="1" w:styleId="afd">
    <w:name w:val="Основной текст_"/>
    <w:link w:val="2"/>
    <w:rsid w:val="00017067"/>
    <w:rPr>
      <w:spacing w:val="9"/>
      <w:sz w:val="25"/>
      <w:szCs w:val="25"/>
      <w:shd w:val="clear" w:color="auto" w:fill="FFFFFF"/>
    </w:rPr>
  </w:style>
  <w:style w:type="character" w:customStyle="1" w:styleId="32">
    <w:name w:val="Основной текст (3)_"/>
    <w:link w:val="33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d"/>
    <w:rsid w:val="00017067"/>
    <w:pPr>
      <w:widowControl w:val="0"/>
      <w:shd w:val="clear" w:color="auto" w:fill="FFFFFF"/>
      <w:spacing w:line="307" w:lineRule="exact"/>
      <w:jc w:val="center"/>
    </w:pPr>
    <w:rPr>
      <w:spacing w:val="9"/>
      <w:sz w:val="25"/>
      <w:szCs w:val="25"/>
    </w:rPr>
  </w:style>
  <w:style w:type="paragraph" w:customStyle="1" w:styleId="33">
    <w:name w:val="Основной текст (3)"/>
    <w:basedOn w:val="a"/>
    <w:link w:val="32"/>
    <w:rsid w:val="00017067"/>
    <w:pPr>
      <w:widowControl w:val="0"/>
      <w:shd w:val="clear" w:color="auto" w:fill="FFFFFF"/>
      <w:spacing w:before="1140" w:after="420" w:line="350" w:lineRule="exact"/>
      <w:jc w:val="center"/>
    </w:pPr>
    <w:rPr>
      <w:b/>
      <w:bCs/>
      <w:spacing w:val="9"/>
      <w:sz w:val="25"/>
      <w:szCs w:val="25"/>
    </w:rPr>
  </w:style>
  <w:style w:type="character" w:customStyle="1" w:styleId="13">
    <w:name w:val="Основной текст1"/>
    <w:rsid w:val="00017067"/>
    <w:rPr>
      <w:rFonts w:ascii="Times New Roman" w:eastAsia="Times New Roman" w:hAnsi="Times New Roman" w:cs="Times New Roman"/>
      <w:color w:val="000000"/>
      <w:spacing w:val="9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e">
    <w:name w:val="Основной текст + Полужирный"/>
    <w:rsid w:val="00017067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">
    <w:name w:val="Заголовок №1_"/>
    <w:link w:val="15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017067"/>
    <w:pPr>
      <w:widowControl w:val="0"/>
      <w:shd w:val="clear" w:color="auto" w:fill="FFFFFF"/>
      <w:spacing w:after="180" w:line="0" w:lineRule="atLeast"/>
      <w:jc w:val="center"/>
      <w:outlineLvl w:val="0"/>
    </w:pPr>
    <w:rPr>
      <w:b/>
      <w:bCs/>
      <w:spacing w:val="9"/>
      <w:sz w:val="25"/>
      <w:szCs w:val="25"/>
    </w:rPr>
  </w:style>
  <w:style w:type="character" w:customStyle="1" w:styleId="12pt0pt">
    <w:name w:val="Основной текст + 12 pt;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017067"/>
    <w:pPr>
      <w:widowControl w:val="0"/>
      <w:shd w:val="clear" w:color="auto" w:fill="FFFFFF"/>
      <w:spacing w:after="1260" w:line="317" w:lineRule="exact"/>
      <w:jc w:val="center"/>
    </w:pPr>
    <w:rPr>
      <w:color w:val="000000"/>
      <w:spacing w:val="9"/>
      <w:sz w:val="25"/>
      <w:szCs w:val="25"/>
    </w:rPr>
  </w:style>
  <w:style w:type="character" w:customStyle="1" w:styleId="level2">
    <w:name w:val="level2"/>
    <w:rsid w:val="00017067"/>
  </w:style>
  <w:style w:type="character" w:customStyle="1" w:styleId="0pt">
    <w:name w:val="Основной текст + 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0170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ection-title">
    <w:name w:val="section-title"/>
    <w:basedOn w:val="a0"/>
    <w:rsid w:val="0001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90A9-D1B0-4254-B42C-E3ABD1A9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SlinkinaSS</dc:creator>
  <cp:lastModifiedBy>Евсеева Елена Александровна</cp:lastModifiedBy>
  <cp:revision>2</cp:revision>
  <cp:lastPrinted>2025-05-12T06:07:00Z</cp:lastPrinted>
  <dcterms:created xsi:type="dcterms:W3CDTF">2025-05-26T06:49:00Z</dcterms:created>
  <dcterms:modified xsi:type="dcterms:W3CDTF">2025-05-26T06:49:00Z</dcterms:modified>
</cp:coreProperties>
</file>