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69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Приложение 1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</w:p>
    <w:p w:rsidR="001C7369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 w:rsidR="004F321E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 w:rsidR="00111569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2021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году</w:t>
      </w:r>
    </w:p>
    <w:p w:rsidR="001C7369" w:rsidRDefault="001C73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:rsidR="001C7369" w:rsidRDefault="001C73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bookmarkStart w:id="0" w:name="_GoBack"/>
      <w:bookmarkEnd w:id="0"/>
    </w:p>
    <w:p w:rsidR="001C7369" w:rsidRPr="00F114BD" w:rsidRDefault="00CD4E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14BD">
        <w:rPr>
          <w:rFonts w:ascii="Times New Roman" w:hAnsi="Times New Roman"/>
          <w:b/>
          <w:sz w:val="28"/>
          <w:szCs w:val="28"/>
        </w:rPr>
        <w:t>Содержание конкурсных заданий по номинациям</w:t>
      </w:r>
    </w:p>
    <w:p w:rsidR="00030FE1" w:rsidRPr="009168EA" w:rsidRDefault="00030FE1" w:rsidP="00030FE1">
      <w:pPr>
        <w:shd w:val="clear" w:color="auto" w:fill="FFFFFF"/>
        <w:spacing w:before="468" w:line="475" w:lineRule="exact"/>
        <w:ind w:left="2974"/>
        <w:rPr>
          <w:rFonts w:ascii="Times New Roman" w:hAnsi="Times New Roman"/>
          <w:b/>
          <w:sz w:val="28"/>
          <w:szCs w:val="28"/>
        </w:rPr>
      </w:pPr>
      <w:r w:rsidRPr="009168EA">
        <w:rPr>
          <w:rFonts w:ascii="Times New Roman" w:hAnsi="Times New Roman"/>
          <w:b/>
          <w:sz w:val="28"/>
          <w:szCs w:val="28"/>
        </w:rPr>
        <w:t>Номинации для физических лиц</w:t>
      </w:r>
    </w:p>
    <w:p w:rsidR="00030FE1" w:rsidRPr="009168EA" w:rsidRDefault="00030FE1" w:rsidP="009168EA">
      <w:pPr>
        <w:shd w:val="clear" w:color="auto" w:fill="FFFFFF"/>
        <w:tabs>
          <w:tab w:val="left" w:pos="1080"/>
        </w:tabs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864CED">
        <w:rPr>
          <w:rFonts w:ascii="Times New Roman" w:hAnsi="Times New Roman"/>
          <w:b/>
          <w:sz w:val="28"/>
          <w:szCs w:val="28"/>
        </w:rPr>
        <w:t>1</w:t>
      </w:r>
      <w:r w:rsidRPr="009168EA">
        <w:rPr>
          <w:rFonts w:ascii="Times New Roman" w:hAnsi="Times New Roman"/>
          <w:sz w:val="28"/>
          <w:szCs w:val="28"/>
        </w:rPr>
        <w:t>.</w:t>
      </w:r>
      <w:r w:rsidRPr="009168EA">
        <w:rPr>
          <w:rFonts w:ascii="Times New Roman" w:hAnsi="Times New Roman"/>
          <w:sz w:val="28"/>
          <w:szCs w:val="28"/>
        </w:rPr>
        <w:tab/>
      </w:r>
      <w:r w:rsidRPr="009168EA">
        <w:rPr>
          <w:rFonts w:ascii="Times New Roman" w:hAnsi="Times New Roman"/>
          <w:b/>
          <w:sz w:val="28"/>
          <w:szCs w:val="28"/>
        </w:rPr>
        <w:t>Номинация «Бюджет для граждан в картинках»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</w:t>
      </w:r>
      <w:r w:rsidRPr="009168EA">
        <w:rPr>
          <w:rFonts w:ascii="Times New Roman" w:hAnsi="Times New Roman"/>
          <w:sz w:val="28"/>
          <w:szCs w:val="28"/>
        </w:rPr>
        <w:br/>
        <w:t>подготовку проекта, в простой графической форме развивающего</w:t>
      </w:r>
      <w:r w:rsidRPr="009168EA">
        <w:rPr>
          <w:rFonts w:ascii="Times New Roman" w:hAnsi="Times New Roman"/>
          <w:sz w:val="28"/>
          <w:szCs w:val="28"/>
        </w:rPr>
        <w:br/>
        <w:t>представление о бюджете, бюджетной терминологии, бюджетной системе и</w:t>
      </w:r>
      <w:r w:rsidR="00864CED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ее принципах, организации бюджетного процесса.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Проект может быть представлен в виде иллюстраций, миниатюр, комиксов, стоковых фотографий, векторных изображений и других видов графики, в которых раскрывается тематика бюджетов публично-правовых образований.</w:t>
      </w:r>
    </w:p>
    <w:p w:rsidR="00030FE1" w:rsidRPr="009168EA" w:rsidRDefault="00030FE1" w:rsidP="009A3160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графическая интерпретация тематики по формированию и использованию средств бюджетов публично-правовых образований.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A3160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9A3160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изящность графического дизайна (максимум 5 баллов);</w:t>
      </w:r>
    </w:p>
    <w:p w:rsidR="00030FE1" w:rsidRPr="009168EA" w:rsidRDefault="00030FE1" w:rsidP="009A3160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оригинальность (максимум 5 баллов);</w:t>
      </w:r>
    </w:p>
    <w:p w:rsidR="009A3160" w:rsidRDefault="00030FE1" w:rsidP="001B397C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A3160">
        <w:rPr>
          <w:rFonts w:ascii="Times New Roman" w:hAnsi="Times New Roman"/>
          <w:sz w:val="28"/>
          <w:szCs w:val="28"/>
        </w:rPr>
        <w:t xml:space="preserve">качество оформления и визуализации (максимум 5 баллов). </w:t>
      </w:r>
    </w:p>
    <w:p w:rsidR="00030FE1" w:rsidRPr="009A3160" w:rsidRDefault="00030FE1" w:rsidP="009A316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160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  <w:r w:rsidR="009A3160" w:rsidRPr="009A3160">
        <w:rPr>
          <w:rFonts w:ascii="Times New Roman" w:hAnsi="Times New Roman"/>
          <w:sz w:val="28"/>
          <w:szCs w:val="28"/>
        </w:rPr>
        <w:t xml:space="preserve"> </w:t>
      </w:r>
      <w:r w:rsidRPr="009A3160">
        <w:rPr>
          <w:rFonts w:ascii="Times New Roman" w:hAnsi="Times New Roman"/>
          <w:sz w:val="28"/>
          <w:szCs w:val="28"/>
        </w:rPr>
        <w:t>применению  результатов его  реализации  оцениваются  максимально  в  5 баллов (исходя из пятибалльной шкалы оценки).</w:t>
      </w:r>
    </w:p>
    <w:p w:rsidR="00030FE1" w:rsidRPr="009168EA" w:rsidRDefault="00030FE1" w:rsidP="009A3160">
      <w:pPr>
        <w:shd w:val="clear" w:color="auto" w:fill="FFFFFF"/>
        <w:tabs>
          <w:tab w:val="left" w:pos="1080"/>
        </w:tabs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864CED">
        <w:rPr>
          <w:rFonts w:ascii="Times New Roman" w:hAnsi="Times New Roman"/>
          <w:b/>
          <w:sz w:val="28"/>
          <w:szCs w:val="28"/>
        </w:rPr>
        <w:t>2</w:t>
      </w:r>
      <w:r w:rsidRPr="009168EA">
        <w:rPr>
          <w:rFonts w:ascii="Times New Roman" w:hAnsi="Times New Roman"/>
          <w:sz w:val="28"/>
          <w:szCs w:val="28"/>
        </w:rPr>
        <w:t>.</w:t>
      </w:r>
      <w:r w:rsidRPr="009168EA">
        <w:rPr>
          <w:rFonts w:ascii="Times New Roman" w:hAnsi="Times New Roman"/>
          <w:sz w:val="28"/>
          <w:szCs w:val="28"/>
        </w:rPr>
        <w:tab/>
      </w:r>
      <w:r w:rsidRPr="005A45EC">
        <w:rPr>
          <w:rFonts w:ascii="Times New Roman" w:hAnsi="Times New Roman"/>
          <w:b/>
          <w:sz w:val="28"/>
          <w:szCs w:val="28"/>
        </w:rPr>
        <w:t>В номинации «Лучший видеоролик о бюджете»</w:t>
      </w:r>
      <w:r w:rsidRPr="009168EA">
        <w:rPr>
          <w:rFonts w:ascii="Times New Roman" w:hAnsi="Times New Roman"/>
          <w:sz w:val="28"/>
          <w:szCs w:val="28"/>
        </w:rPr>
        <w:t xml:space="preserve"> участникам</w:t>
      </w:r>
      <w:r w:rsidRPr="009168EA">
        <w:rPr>
          <w:rFonts w:ascii="Times New Roman" w:hAnsi="Times New Roman"/>
          <w:sz w:val="28"/>
          <w:szCs w:val="28"/>
        </w:rPr>
        <w:br/>
        <w:t>предлагается представить вопросы формирования и исполнения бюджетов</w:t>
      </w:r>
      <w:r w:rsidR="009A3160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lastRenderedPageBreak/>
        <w:t>бюджетной системы в формате небольших видеороликов продолжительностью 3-5 минут. Приветствуется наличие художественных метафор, использование графических цифровых технологий, нестандартная сценарная, режиссерская и операторская работа.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 xml:space="preserve">Конкурсный проект может быть оформлен в виде </w:t>
      </w:r>
      <w:proofErr w:type="spellStart"/>
      <w:r w:rsidRPr="009168EA">
        <w:rPr>
          <w:rFonts w:ascii="Times New Roman" w:hAnsi="Times New Roman"/>
          <w:sz w:val="28"/>
          <w:szCs w:val="28"/>
        </w:rPr>
        <w:t>имиджевых</w:t>
      </w:r>
      <w:proofErr w:type="spellEnd"/>
      <w:r w:rsidRPr="009168EA">
        <w:rPr>
          <w:rFonts w:ascii="Times New Roman" w:hAnsi="Times New Roman"/>
          <w:sz w:val="28"/>
          <w:szCs w:val="28"/>
        </w:rPr>
        <w:t>, презентационных, обучающих, социальных, вирусных видеороликов, а также Видео-Арт.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визуальная форма представления информации, понятность и последовательность изложения информации, её соответствие современным научным и практическим представлениям о бюджете публично-правового образования.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5A45E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художественный уровень проекта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возможность использования в просветительских, учебных, агитационных и рекламных целях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информативность (максимум 5 баллов).</w:t>
      </w:r>
    </w:p>
    <w:p w:rsidR="005A45EC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864CED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864CED">
        <w:rPr>
          <w:rFonts w:ascii="Times New Roman" w:hAnsi="Times New Roman"/>
          <w:b/>
          <w:sz w:val="28"/>
          <w:szCs w:val="28"/>
        </w:rPr>
        <w:t>3</w:t>
      </w:r>
      <w:r w:rsidRPr="005A45EC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5A45EC">
        <w:rPr>
          <w:rFonts w:ascii="Times New Roman" w:hAnsi="Times New Roman"/>
          <w:b/>
          <w:sz w:val="28"/>
          <w:szCs w:val="28"/>
        </w:rPr>
        <w:t>Номинация «Бюджет и национальные цели развития Российской Федерации»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наглядное отражение информации о бюджетном финансировании мероприятий, установленных Указом Президента России от 21 июля 2020 года № 474 «О национальных целях развития Российской Федерации на период до 2030 года» и направленных на сохранение населения, здоровье и благополучие людей; создание возможностей для самореализации и развития</w:t>
      </w:r>
      <w:r w:rsidR="00864CED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талантов;</w:t>
      </w:r>
      <w:proofErr w:type="gramEnd"/>
      <w:r w:rsidRPr="009168EA">
        <w:rPr>
          <w:rFonts w:ascii="Times New Roman" w:hAnsi="Times New Roman"/>
          <w:sz w:val="28"/>
          <w:szCs w:val="28"/>
        </w:rPr>
        <w:t xml:space="preserve"> обеспечение </w:t>
      </w:r>
      <w:r w:rsidRPr="009168EA">
        <w:rPr>
          <w:rFonts w:ascii="Times New Roman" w:hAnsi="Times New Roman"/>
          <w:sz w:val="28"/>
          <w:szCs w:val="28"/>
        </w:rPr>
        <w:lastRenderedPageBreak/>
        <w:t>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его соответствие современным научным и практическим представлениям о бюджете, а также содержанию национальных целей развития Российской Федерации.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 и полнота информации о мероприятиях по достижению национальных целей развития Российской Федерации, объемах и формах их финансирования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адресность информации для целевых групп граждан (максимум 5 баллов);</w:t>
      </w:r>
    </w:p>
    <w:p w:rsidR="005A45EC" w:rsidRDefault="00030FE1" w:rsidP="005A45EC">
      <w:pPr>
        <w:shd w:val="clear" w:color="auto" w:fill="FFFFFF"/>
        <w:tabs>
          <w:tab w:val="left" w:pos="851"/>
        </w:tabs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информативность, наглядность (максимум 5 баллов).</w:t>
      </w:r>
    </w:p>
    <w:p w:rsidR="00030FE1" w:rsidRPr="009168EA" w:rsidRDefault="00030FE1" w:rsidP="005A45EC">
      <w:pPr>
        <w:shd w:val="clear" w:color="auto" w:fill="FFFFFF"/>
        <w:tabs>
          <w:tab w:val="left" w:pos="851"/>
        </w:tabs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 xml:space="preserve">Предложения по реализации конкурсного проекта и </w:t>
      </w:r>
      <w:proofErr w:type="gramStart"/>
      <w:r w:rsidRPr="009168EA">
        <w:rPr>
          <w:rFonts w:ascii="Times New Roman" w:hAnsi="Times New Roman"/>
          <w:sz w:val="28"/>
          <w:szCs w:val="28"/>
        </w:rPr>
        <w:t>практическому</w:t>
      </w:r>
      <w:proofErr w:type="gramEnd"/>
    </w:p>
    <w:p w:rsidR="005A45EC" w:rsidRDefault="00030FE1" w:rsidP="009168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5A45E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CED">
        <w:rPr>
          <w:rFonts w:ascii="Times New Roman" w:hAnsi="Times New Roman"/>
          <w:b/>
          <w:sz w:val="28"/>
          <w:szCs w:val="28"/>
        </w:rPr>
        <w:t>4.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Номинация «Лучшая информационная панель (</w:t>
      </w:r>
      <w:proofErr w:type="spellStart"/>
      <w:r w:rsidRPr="005A45EC">
        <w:rPr>
          <w:rFonts w:ascii="Times New Roman" w:hAnsi="Times New Roman"/>
          <w:b/>
          <w:sz w:val="28"/>
          <w:szCs w:val="28"/>
        </w:rPr>
        <w:t>дашборд</w:t>
      </w:r>
      <w:proofErr w:type="spellEnd"/>
      <w:r w:rsidRPr="005A45EC">
        <w:rPr>
          <w:rFonts w:ascii="Times New Roman" w:hAnsi="Times New Roman"/>
          <w:b/>
          <w:sz w:val="28"/>
          <w:szCs w:val="28"/>
        </w:rPr>
        <w:t>) по бюджету для граждан»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простое визуальное представление данных о бюджете, бюджетной системе и ее принципах, особенностях бюджетного процесса, сгруппированных по смыслу на одном экране для более легкого визуального восприятия информации.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 w:rsidRPr="009168EA">
        <w:rPr>
          <w:rFonts w:ascii="Times New Roman" w:hAnsi="Times New Roman"/>
          <w:sz w:val="28"/>
          <w:szCs w:val="28"/>
        </w:rPr>
        <w:t>дашбордов</w:t>
      </w:r>
      <w:proofErr w:type="spellEnd"/>
      <w:r w:rsidRPr="009168EA">
        <w:rPr>
          <w:rFonts w:ascii="Times New Roman" w:hAnsi="Times New Roman"/>
          <w:sz w:val="28"/>
          <w:szCs w:val="28"/>
        </w:rPr>
        <w:t xml:space="preserve"> и обеспечивать как общий обзор бюджетного процесса и бюджетных показателей,  так   и   подробное   представление   об   отдельных   аспектах</w:t>
      </w:r>
    </w:p>
    <w:p w:rsidR="00030FE1" w:rsidRPr="009168EA" w:rsidRDefault="00030FE1" w:rsidP="009168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8EA">
        <w:rPr>
          <w:rFonts w:ascii="Times New Roman" w:hAnsi="Times New Roman"/>
          <w:sz w:val="28"/>
          <w:szCs w:val="28"/>
        </w:rPr>
        <w:lastRenderedPageBreak/>
        <w:t>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  <w:proofErr w:type="gramEnd"/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простота визуализации информации, её соответствие современным научным и практическим представлениям о бюджете публично-правового образования.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информативность, наглядность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широта охвата решаемых задач (максимум 5 баллов);</w:t>
      </w:r>
    </w:p>
    <w:p w:rsidR="003D0808" w:rsidRDefault="00030FE1" w:rsidP="004D6C9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7" w:firstLine="709"/>
        <w:jc w:val="both"/>
        <w:rPr>
          <w:rFonts w:ascii="Times New Roman" w:hAnsi="Times New Roman"/>
          <w:sz w:val="28"/>
          <w:szCs w:val="28"/>
        </w:rPr>
      </w:pPr>
      <w:r w:rsidRPr="005A45EC">
        <w:rPr>
          <w:rFonts w:ascii="Times New Roman" w:hAnsi="Times New Roman"/>
          <w:sz w:val="28"/>
          <w:szCs w:val="28"/>
        </w:rPr>
        <w:t xml:space="preserve">интерактивность, удобный интерфейс (максимум 5 баллов). </w:t>
      </w:r>
    </w:p>
    <w:p w:rsidR="00030FE1" w:rsidRPr="005A45EC" w:rsidRDefault="003D0808" w:rsidP="003D080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30FE1" w:rsidRPr="005A45EC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  <w:r w:rsidR="005A45EC" w:rsidRPr="005A45EC">
        <w:rPr>
          <w:rFonts w:ascii="Times New Roman" w:hAnsi="Times New Roman"/>
          <w:sz w:val="28"/>
          <w:szCs w:val="28"/>
        </w:rPr>
        <w:t xml:space="preserve"> </w:t>
      </w:r>
      <w:r w:rsidR="00030FE1" w:rsidRPr="005A45EC">
        <w:rPr>
          <w:rFonts w:ascii="Times New Roman" w:hAnsi="Times New Roman"/>
          <w:sz w:val="28"/>
          <w:szCs w:val="28"/>
        </w:rPr>
        <w:t>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5.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В номинации «Лучшее предложение по изменению бюджетного законодательства»</w:t>
      </w:r>
      <w:r w:rsidRPr="009168EA">
        <w:rPr>
          <w:rFonts w:ascii="Times New Roman" w:hAnsi="Times New Roman"/>
          <w:sz w:val="28"/>
          <w:szCs w:val="28"/>
        </w:rPr>
        <w:t xml:space="preserve"> участникам предлагается представить 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в бюджетном процессе на федеральном, региональном, местном уровне.</w:t>
      </w:r>
    </w:p>
    <w:p w:rsidR="00030FE1" w:rsidRPr="009168EA" w:rsidRDefault="00030FE1" w:rsidP="005A45E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соответствие предлагаемых изменений Конституции Российской Федерации, действующей редакции бюджетного законодательства Российской Федерации. Соответствие основному критерию</w:t>
      </w:r>
      <w:r w:rsidR="005A45EC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lastRenderedPageBreak/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 xml:space="preserve">системность предлагаемых изменений, их взаимосвязь с </w:t>
      </w:r>
      <w:proofErr w:type="gramStart"/>
      <w:r w:rsidRPr="009168EA">
        <w:rPr>
          <w:rFonts w:ascii="Times New Roman" w:hAnsi="Times New Roman"/>
          <w:sz w:val="28"/>
          <w:szCs w:val="28"/>
        </w:rPr>
        <w:t>различными</w:t>
      </w:r>
      <w:proofErr w:type="gramEnd"/>
      <w:r w:rsidRPr="009168EA">
        <w:rPr>
          <w:rFonts w:ascii="Times New Roman" w:hAnsi="Times New Roman"/>
          <w:sz w:val="28"/>
          <w:szCs w:val="28"/>
        </w:rPr>
        <w:t xml:space="preserve"> законодательными актах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корректность применяемой терминологии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реальность и целесообразность реализации предложений по расширению участия граждан в бюджетном процессе (максимум 5 баллов).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6.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Номинация «Анализ практики развития бюджета для граждан»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обобщение, систематизацию и динамическое отражение изменений в управлении бюджетами на федеральном, региональном и местном уровнях в рамках реализации проекта «Бюджет для граждан». Конкурсный проект в рамках данной номинации может включать в себя обзор лучших практик по развитию бюджета для граждан, проведенных в публично-правовом образовании за определенный период времени.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характеристика динамики и качественных изменений бюджетного процесса в публично-правовых образованиях в рамках проекта «Бюджет для граждан».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3D0808">
      <w:pPr>
        <w:shd w:val="clear" w:color="auto" w:fill="FFFFFF"/>
        <w:tabs>
          <w:tab w:val="left" w:pos="1066"/>
        </w:tabs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наличие результатов проведенного анализа лучших практик</w:t>
      </w:r>
      <w:r w:rsidRPr="009168EA">
        <w:rPr>
          <w:rFonts w:ascii="Times New Roman" w:hAnsi="Times New Roman"/>
          <w:sz w:val="28"/>
          <w:szCs w:val="28"/>
        </w:rPr>
        <w:br/>
        <w:t>развития  «Бюджета для  граждан»  в России  и/или  субъекте Российской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Федерации, муниципальном образовании не менее чем за 3 года (максимум 5 баллов);</w:t>
      </w:r>
    </w:p>
    <w:p w:rsidR="00030FE1" w:rsidRPr="009168EA" w:rsidRDefault="00030FE1" w:rsidP="003D080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lastRenderedPageBreak/>
        <w:t>адресность информации для целевых групп граждан (максимум 5 баллов);</w:t>
      </w:r>
    </w:p>
    <w:p w:rsidR="00030FE1" w:rsidRPr="009168EA" w:rsidRDefault="00030FE1" w:rsidP="003D080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качество визуализации (максимум 5 баллов).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7.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Номинация «Бюджет и чрезвычайные ситуации»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чрезвычайных ситуаций.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описание дополнительных бюджетных мер и инструментов, принятых в условиях чрезвычайных ситуаций.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 и полнота информации о проведенных за счет бюджетных ассигнований из бюджета публично-правового образования мероприятиях по преодолению чрезвычайных ситуаций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адресность информации для целевых групп граждан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информативность, наглядность (максимум 5 баллов).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5A45EC" w:rsidRDefault="005A45EC" w:rsidP="009168EA">
      <w:pPr>
        <w:shd w:val="clear" w:color="auto" w:fill="FFFFFF"/>
        <w:spacing w:after="0" w:line="360" w:lineRule="auto"/>
        <w:ind w:firstLine="2124"/>
        <w:jc w:val="both"/>
        <w:rPr>
          <w:rFonts w:ascii="Times New Roman" w:hAnsi="Times New Roman"/>
          <w:sz w:val="28"/>
          <w:szCs w:val="28"/>
        </w:rPr>
      </w:pPr>
    </w:p>
    <w:p w:rsidR="005A45EC" w:rsidRPr="005A45EC" w:rsidRDefault="00030FE1" w:rsidP="009168EA">
      <w:pPr>
        <w:shd w:val="clear" w:color="auto" w:fill="FFFFFF"/>
        <w:spacing w:after="0" w:line="360" w:lineRule="auto"/>
        <w:ind w:firstLine="2124"/>
        <w:jc w:val="both"/>
        <w:rPr>
          <w:rFonts w:ascii="Times New Roman" w:hAnsi="Times New Roman"/>
          <w:b/>
          <w:sz w:val="28"/>
          <w:szCs w:val="28"/>
        </w:rPr>
      </w:pPr>
      <w:r w:rsidRPr="005A45EC">
        <w:rPr>
          <w:rFonts w:ascii="Times New Roman" w:hAnsi="Times New Roman"/>
          <w:b/>
          <w:sz w:val="28"/>
          <w:szCs w:val="28"/>
        </w:rPr>
        <w:lastRenderedPageBreak/>
        <w:t xml:space="preserve">Номинации для юридических лиц </w:t>
      </w:r>
    </w:p>
    <w:p w:rsidR="00030FE1" w:rsidRPr="009168EA" w:rsidRDefault="00030FE1" w:rsidP="005A45E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1.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В номинации «Лучший проект регионального бюджета для граждан»</w:t>
      </w:r>
      <w:r w:rsidRPr="009168EA">
        <w:rPr>
          <w:rFonts w:ascii="Times New Roman" w:hAnsi="Times New Roman"/>
          <w:sz w:val="28"/>
          <w:szCs w:val="28"/>
        </w:rPr>
        <w:t xml:space="preserve"> участникам предлагается представить проект «Бюджет для граждан», подготовленный финансовым органом субъекта Российской Федерации. Указанные проекты «Бюджет для граждан» субъектов Российской Федерации следует предоставлять в качестве конкурсных материалов исключительно в данной номинации.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Проект «Бюджет для граждан» следует представить в электронном виде с использованием элементов наглядности (</w:t>
      </w:r>
      <w:proofErr w:type="spellStart"/>
      <w:r w:rsidRPr="009168EA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9168EA">
        <w:rPr>
          <w:rFonts w:ascii="Times New Roman" w:hAnsi="Times New Roman"/>
          <w:sz w:val="28"/>
          <w:szCs w:val="28"/>
        </w:rPr>
        <w:t>, актуальные примеры и др.). Основным критерием оценки конкурсного проекта по данной номинации является: информационное соответствие закону (решению) с учетом внесенных изменений о бюджете субъекта Российской Федерации, наглядность.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достоверность, полнота информации, представление ее в динамике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информация об общественно значимых проектах, реализуемых в субъекте Российской Федерации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оригинальный подход к визуализации (максимум 5 баллов).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5A45E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2.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В номинации «Лучший проект местного бюджета для граждан»</w:t>
      </w:r>
      <w:r w:rsidR="005A45EC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 xml:space="preserve">участникам предлагается представить проект «Бюджет для </w:t>
      </w:r>
      <w:r w:rsidRPr="009168EA">
        <w:rPr>
          <w:rFonts w:ascii="Times New Roman" w:hAnsi="Times New Roman"/>
          <w:sz w:val="28"/>
          <w:szCs w:val="28"/>
        </w:rPr>
        <w:lastRenderedPageBreak/>
        <w:t>граждан», подготовленный финансовым органом муниципального образования. Указанные проекты «Бюджет для граждан» муниципальных образований следует предоставлять в качестве конкурсных материалов исключительно в данной номинации.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Проект «Бюджет для граждан» следует представить в электронном виде с использованием элементов наглядности (</w:t>
      </w:r>
      <w:proofErr w:type="spellStart"/>
      <w:r w:rsidRPr="009168EA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9168EA">
        <w:rPr>
          <w:rFonts w:ascii="Times New Roman" w:hAnsi="Times New Roman"/>
          <w:sz w:val="28"/>
          <w:szCs w:val="28"/>
        </w:rPr>
        <w:t>, актуальные примеры и др.). Основным критерием оценки конкурсного проекта по данной номинации является: информационное соответствие проекту закона (решения) о бюджете муниципального образования, наглядность.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достоверность, полнота информации, представление ее в динамике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информация об общественно значимых проектах, реализуемых на местном уровне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оригинальный подход к визуализации (максимум 5 баллов).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9168EA">
      <w:pPr>
        <w:shd w:val="clear" w:color="auto" w:fill="FFFFFF"/>
        <w:tabs>
          <w:tab w:val="left" w:pos="1145"/>
        </w:tabs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3.</w:t>
      </w:r>
      <w:r w:rsidRPr="003D0808">
        <w:rPr>
          <w:rFonts w:ascii="Times New Roman" w:hAnsi="Times New Roman"/>
          <w:b/>
          <w:sz w:val="28"/>
          <w:szCs w:val="28"/>
        </w:rPr>
        <w:tab/>
      </w:r>
      <w:r w:rsidRPr="005A45EC">
        <w:rPr>
          <w:rFonts w:ascii="Times New Roman" w:hAnsi="Times New Roman"/>
          <w:b/>
          <w:sz w:val="28"/>
          <w:szCs w:val="28"/>
        </w:rPr>
        <w:t>В номинации «Лучший проект отраслевого бюджета для</w:t>
      </w:r>
      <w:r w:rsidRPr="005A45EC">
        <w:rPr>
          <w:rFonts w:ascii="Times New Roman" w:hAnsi="Times New Roman"/>
          <w:b/>
          <w:sz w:val="28"/>
          <w:szCs w:val="28"/>
        </w:rPr>
        <w:br/>
        <w:t>граждан»</w:t>
      </w:r>
      <w:r w:rsidRPr="009168EA">
        <w:rPr>
          <w:rFonts w:ascii="Times New Roman" w:hAnsi="Times New Roman"/>
          <w:sz w:val="28"/>
          <w:szCs w:val="28"/>
        </w:rPr>
        <w:t xml:space="preserve"> участникам бюджетного процесса на федеральном, региональном,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муниципальном уровнях предлагается представить информацию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о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 xml:space="preserve">направлениях, динамике, структуре, формах </w:t>
      </w:r>
      <w:r w:rsidRPr="009168EA">
        <w:rPr>
          <w:rFonts w:ascii="Times New Roman" w:hAnsi="Times New Roman"/>
          <w:sz w:val="28"/>
          <w:szCs w:val="28"/>
        </w:rPr>
        <w:lastRenderedPageBreak/>
        <w:t>предоставления бюджетных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средств в отраслевом разрезе (образование, наука, культура, спорт, охрана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окружающей среды и т.д.).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Материалы следует представить в электронном виде с использованием элементов наглядности (</w:t>
      </w:r>
      <w:proofErr w:type="spellStart"/>
      <w:r w:rsidRPr="009168EA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9168EA">
        <w:rPr>
          <w:rFonts w:ascii="Times New Roman" w:hAnsi="Times New Roman"/>
          <w:sz w:val="28"/>
          <w:szCs w:val="28"/>
        </w:rPr>
        <w:t>, актуальные примеры и др.). Основным критерием оценки конкурсного проекта по данной номинации является: информационное соответствие отраслевой специфике деятельности участника бюджетного процесса, наглядность.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3D0808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 и полнота информации (максимум 5 баллов);</w:t>
      </w:r>
    </w:p>
    <w:p w:rsidR="00030FE1" w:rsidRPr="009168EA" w:rsidRDefault="00030FE1" w:rsidP="003D0808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понятность, актуальность и доступность информации для граждан и иных заинтересованных пользователей (максимум 5 баллов);</w:t>
      </w:r>
    </w:p>
    <w:p w:rsidR="00030FE1" w:rsidRPr="009168EA" w:rsidRDefault="00030FE1" w:rsidP="003D0808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оригинальный подход к визуализации (максимум 5 баллов).</w:t>
      </w:r>
      <w:r w:rsidRPr="009168EA">
        <w:rPr>
          <w:rFonts w:ascii="Times New Roman" w:hAnsi="Times New Roman"/>
          <w:sz w:val="28"/>
          <w:szCs w:val="28"/>
        </w:rPr>
        <w:br/>
      </w:r>
      <w:r w:rsidR="003D0808">
        <w:rPr>
          <w:rFonts w:ascii="Times New Roman" w:hAnsi="Times New Roman"/>
          <w:sz w:val="28"/>
          <w:szCs w:val="28"/>
        </w:rPr>
        <w:t xml:space="preserve">          </w:t>
      </w: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  <w:r w:rsidR="005A45EC">
        <w:rPr>
          <w:rFonts w:ascii="Times New Roman" w:hAnsi="Times New Roman"/>
          <w:sz w:val="28"/>
          <w:szCs w:val="28"/>
        </w:rPr>
        <w:t xml:space="preserve"> 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применению  результатов его  реализации  оцениваются  максимально  в 5 баллов (исходя из пятибалльной шкалы оценки).</w:t>
      </w:r>
    </w:p>
    <w:p w:rsidR="00030FE1" w:rsidRPr="009168EA" w:rsidRDefault="00030FE1" w:rsidP="003D0808">
      <w:pPr>
        <w:shd w:val="clear" w:color="auto" w:fill="FFFFFF"/>
        <w:tabs>
          <w:tab w:val="left" w:pos="1145"/>
        </w:tabs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4.</w:t>
      </w:r>
      <w:r w:rsidRPr="009168EA">
        <w:rPr>
          <w:rFonts w:ascii="Times New Roman" w:hAnsi="Times New Roman"/>
          <w:sz w:val="28"/>
          <w:szCs w:val="28"/>
        </w:rPr>
        <w:tab/>
      </w:r>
      <w:r w:rsidRPr="005A45EC">
        <w:rPr>
          <w:rFonts w:ascii="Times New Roman" w:hAnsi="Times New Roman"/>
          <w:b/>
          <w:sz w:val="28"/>
          <w:szCs w:val="28"/>
        </w:rPr>
        <w:t xml:space="preserve">В номинации «Лучшее </w:t>
      </w:r>
      <w:proofErr w:type="spellStart"/>
      <w:r w:rsidRPr="005A45EC">
        <w:rPr>
          <w:rFonts w:ascii="Times New Roman" w:hAnsi="Times New Roman"/>
          <w:b/>
          <w:sz w:val="28"/>
          <w:szCs w:val="28"/>
        </w:rPr>
        <w:t>event</w:t>
      </w:r>
      <w:proofErr w:type="spellEnd"/>
      <w:r w:rsidRPr="005A45EC">
        <w:rPr>
          <w:rFonts w:ascii="Times New Roman" w:hAnsi="Times New Roman"/>
          <w:b/>
          <w:sz w:val="28"/>
          <w:szCs w:val="28"/>
        </w:rPr>
        <w:t>-мероприятие по проекту «Бюджет</w:t>
      </w:r>
      <w:r w:rsidR="003D0808">
        <w:rPr>
          <w:rFonts w:ascii="Times New Roman" w:hAnsi="Times New Roman"/>
          <w:b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для граждан»</w:t>
      </w:r>
      <w:r w:rsidRPr="009168EA">
        <w:rPr>
          <w:rFonts w:ascii="Times New Roman" w:hAnsi="Times New Roman"/>
          <w:sz w:val="28"/>
          <w:szCs w:val="28"/>
        </w:rPr>
        <w:t xml:space="preserve"> участникам предлагается представить информацию о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специально организованных публичных мероприятиях по информированию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граждан   об   основных   параметрах   утвержденного   бюджета   публично-правового образования, отчета об исполнении бюджета, отдельных вопросах, связанных с исполнением бюджета. Приветствуется раскрытие информации в текстовой, графической и звуковой форме с использованием веб-ресурсов.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 xml:space="preserve">Конкурсный проект может быть оформлен в виде опубликованной статьи о пресс-конференции, отчета о проведенной презентации, конференции, семинаре, фестивале с фотографиями, проспекта выставки, </w:t>
      </w:r>
      <w:proofErr w:type="gramStart"/>
      <w:r w:rsidRPr="009168EA">
        <w:rPr>
          <w:rFonts w:ascii="Times New Roman" w:hAnsi="Times New Roman"/>
          <w:sz w:val="28"/>
          <w:szCs w:val="28"/>
        </w:rPr>
        <w:t>пост-релиза</w:t>
      </w:r>
      <w:proofErr w:type="gramEnd"/>
      <w:r w:rsidRPr="009168EA">
        <w:rPr>
          <w:rFonts w:ascii="Times New Roman" w:hAnsi="Times New Roman"/>
          <w:sz w:val="28"/>
          <w:szCs w:val="28"/>
        </w:rPr>
        <w:t>, программы тренинга и т.п.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lastRenderedPageBreak/>
        <w:t>Основным критерием оценки конкурсного проекта по данной номинации является отражение реального события в рамках направлений проекта «Бюджет для граждан», информативность.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8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количество участников мероприяти</w:t>
      </w:r>
      <w:proofErr w:type="gramStart"/>
      <w:r w:rsidRPr="009168EA">
        <w:rPr>
          <w:rFonts w:ascii="Times New Roman" w:hAnsi="Times New Roman"/>
          <w:sz w:val="28"/>
          <w:szCs w:val="28"/>
        </w:rPr>
        <w:t>я(</w:t>
      </w:r>
      <w:proofErr w:type="gramEnd"/>
      <w:r w:rsidRPr="009168EA">
        <w:rPr>
          <w:rFonts w:ascii="Times New Roman" w:hAnsi="Times New Roman"/>
          <w:sz w:val="28"/>
          <w:szCs w:val="28"/>
        </w:rPr>
        <w:t>-</w:t>
      </w:r>
      <w:proofErr w:type="spellStart"/>
      <w:r w:rsidRPr="009168EA">
        <w:rPr>
          <w:rFonts w:ascii="Times New Roman" w:hAnsi="Times New Roman"/>
          <w:sz w:val="28"/>
          <w:szCs w:val="28"/>
        </w:rPr>
        <w:t>ий</w:t>
      </w:r>
      <w:proofErr w:type="spellEnd"/>
      <w:r w:rsidRPr="009168EA">
        <w:rPr>
          <w:rFonts w:ascii="Times New Roman" w:hAnsi="Times New Roman"/>
          <w:sz w:val="28"/>
          <w:szCs w:val="28"/>
        </w:rPr>
        <w:t>) и/или количество оригинальных пользователей сервиса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8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использование информационно-коммуникационных технологий для представления информации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698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качество визуализации (максимум 5 баллов).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5A45E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BF2C23">
        <w:rPr>
          <w:rFonts w:ascii="Times New Roman" w:hAnsi="Times New Roman"/>
          <w:b/>
          <w:sz w:val="28"/>
          <w:szCs w:val="28"/>
        </w:rPr>
        <w:t>5.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45EC">
        <w:rPr>
          <w:rFonts w:ascii="Times New Roman" w:hAnsi="Times New Roman"/>
          <w:b/>
          <w:sz w:val="28"/>
          <w:szCs w:val="28"/>
        </w:rPr>
        <w:t>Номинация «Бюджет и национальные цели развития Российской Федерации»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наглядное отражение информации о бюджетном финансировании мероприятий, установленных Указом Президента России от 21 июля 2020 года № 474 «О национальных целях развития Российской Федерации на период до 2030 года» и направленных на сохранение населения, здоровье и благополучие людей; создание возможностей для самореализации и развития талантов;</w:t>
      </w:r>
      <w:proofErr w:type="gramEnd"/>
      <w:r w:rsidRPr="009168EA">
        <w:rPr>
          <w:rFonts w:ascii="Times New Roman" w:hAnsi="Times New Roman"/>
          <w:sz w:val="28"/>
          <w:szCs w:val="28"/>
        </w:rPr>
        <w:t xml:space="preserve"> обеспечение комфортной и безопасной</w:t>
      </w:r>
      <w:r w:rsidR="005A45EC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среды для жизни; реализацию достойного, эффективного труда и успешного предпринимательства; осуществление цифровой трансформации.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 xml:space="preserve">Основным критерием оценки конкурсного проекта по данной номинации является его соответствие современным научным и практическим представлениям о бюджете, а также содержанию национальных целей развития Российской Федерации. Соответствие </w:t>
      </w:r>
      <w:r w:rsidRPr="009168EA">
        <w:rPr>
          <w:rFonts w:ascii="Times New Roman" w:hAnsi="Times New Roman"/>
          <w:sz w:val="28"/>
          <w:szCs w:val="28"/>
        </w:rPr>
        <w:lastRenderedPageBreak/>
        <w:t>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 и полнота информации о мероприятиях по достижению национальных целей развития Российской Федерации, объемах и формах их финансирования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адресность информации для целевых групп граждан (максимум 5 баллов);</w:t>
      </w:r>
    </w:p>
    <w:p w:rsidR="00030FE1" w:rsidRPr="009168EA" w:rsidRDefault="00030FE1" w:rsidP="005A45EC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информативность, наглядность (максимум 5 баллов).</w:t>
      </w:r>
      <w:r w:rsidRPr="009168EA">
        <w:rPr>
          <w:rFonts w:ascii="Times New Roman" w:hAnsi="Times New Roman"/>
          <w:sz w:val="28"/>
          <w:szCs w:val="28"/>
        </w:rPr>
        <w:br/>
      </w:r>
      <w:r w:rsidR="005A45EC">
        <w:rPr>
          <w:rFonts w:ascii="Times New Roman" w:hAnsi="Times New Roman"/>
          <w:sz w:val="28"/>
          <w:szCs w:val="28"/>
        </w:rPr>
        <w:t xml:space="preserve">          </w:t>
      </w: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  <w:r w:rsidR="005A45EC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2C23">
        <w:rPr>
          <w:rFonts w:ascii="Times New Roman" w:hAnsi="Times New Roman"/>
          <w:b/>
          <w:sz w:val="28"/>
          <w:szCs w:val="28"/>
        </w:rPr>
        <w:t>6.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Номинация «Лучшая информационная панель (</w:t>
      </w:r>
      <w:proofErr w:type="spellStart"/>
      <w:r w:rsidRPr="005A45EC">
        <w:rPr>
          <w:rFonts w:ascii="Times New Roman" w:hAnsi="Times New Roman"/>
          <w:b/>
          <w:sz w:val="28"/>
          <w:szCs w:val="28"/>
        </w:rPr>
        <w:t>дашборд</w:t>
      </w:r>
      <w:proofErr w:type="spellEnd"/>
      <w:r w:rsidRPr="005A45EC">
        <w:rPr>
          <w:rFonts w:ascii="Times New Roman" w:hAnsi="Times New Roman"/>
          <w:b/>
          <w:sz w:val="28"/>
          <w:szCs w:val="28"/>
        </w:rPr>
        <w:t>) по бюджету для граждан»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простое визуальное представление данных о бюджете, бюджетной системе и ее принципах, особенностях бюджетного процесса, сгруппированных по смыслу на одном экране для более легкого визуального восприятия информации.</w:t>
      </w:r>
    </w:p>
    <w:p w:rsidR="00030FE1" w:rsidRPr="009168EA" w:rsidRDefault="00030FE1" w:rsidP="005A45E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8EA">
        <w:rPr>
          <w:rFonts w:ascii="Times New Roman" w:hAnsi="Times New Roman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 w:rsidRPr="009168EA">
        <w:rPr>
          <w:rFonts w:ascii="Times New Roman" w:hAnsi="Times New Roman"/>
          <w:sz w:val="28"/>
          <w:szCs w:val="28"/>
        </w:rPr>
        <w:t>дашбордов</w:t>
      </w:r>
      <w:proofErr w:type="spellEnd"/>
      <w:r w:rsidRPr="009168EA">
        <w:rPr>
          <w:rFonts w:ascii="Times New Roman" w:hAnsi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</w:t>
      </w:r>
      <w:r w:rsidR="005A45EC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  <w:proofErr w:type="gramEnd"/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 xml:space="preserve">Основным критерием оценки конкурсного проекта по данной номинации является простота визуализации информации, её соответствие современным научным и практическим представлениям о бюджете публично-правового образования. Соответствие основному критерию </w:t>
      </w:r>
      <w:r w:rsidRPr="009168EA">
        <w:rPr>
          <w:rFonts w:ascii="Times New Roman" w:hAnsi="Times New Roman"/>
          <w:sz w:val="28"/>
          <w:szCs w:val="28"/>
        </w:rPr>
        <w:lastRenderedPageBreak/>
        <w:t>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информативность, наглядность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широта охвата решаемых задач (максимум 5 баллов);</w:t>
      </w:r>
    </w:p>
    <w:p w:rsidR="000D1648" w:rsidRDefault="00030FE1" w:rsidP="000D1648">
      <w:pPr>
        <w:widowControl w:val="0"/>
        <w:numPr>
          <w:ilvl w:val="0"/>
          <w:numId w:val="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5EC">
        <w:rPr>
          <w:rFonts w:ascii="Times New Roman" w:hAnsi="Times New Roman"/>
          <w:sz w:val="28"/>
          <w:szCs w:val="28"/>
        </w:rPr>
        <w:t xml:space="preserve">интерактивность, удобный интерфейс (максимум 5 баллов). </w:t>
      </w:r>
      <w:r w:rsidR="000D1648">
        <w:rPr>
          <w:rFonts w:ascii="Times New Roman" w:hAnsi="Times New Roman"/>
          <w:sz w:val="28"/>
          <w:szCs w:val="28"/>
        </w:rPr>
        <w:t xml:space="preserve">    </w:t>
      </w:r>
    </w:p>
    <w:p w:rsidR="00030FE1" w:rsidRPr="005A45EC" w:rsidRDefault="00030FE1" w:rsidP="000D1648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5EC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  <w:r w:rsidR="005A45EC" w:rsidRPr="005A45EC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sz w:val="28"/>
          <w:szCs w:val="28"/>
        </w:rPr>
        <w:t>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2C23">
        <w:rPr>
          <w:rFonts w:ascii="Times New Roman" w:hAnsi="Times New Roman"/>
          <w:b/>
          <w:sz w:val="28"/>
          <w:szCs w:val="28"/>
        </w:rPr>
        <w:t>7.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0D1648">
        <w:rPr>
          <w:rFonts w:ascii="Times New Roman" w:hAnsi="Times New Roman"/>
          <w:b/>
          <w:sz w:val="28"/>
          <w:szCs w:val="28"/>
        </w:rPr>
        <w:t>В номинации «Лучшее предложение по изменению бюджетного законодательства»</w:t>
      </w:r>
      <w:r w:rsidRPr="009168EA">
        <w:rPr>
          <w:rFonts w:ascii="Times New Roman" w:hAnsi="Times New Roman"/>
          <w:sz w:val="28"/>
          <w:szCs w:val="28"/>
        </w:rPr>
        <w:t xml:space="preserve"> участникам предлагается представить 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в бюджетном процессе на федеральном, региональном, местном уровне.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соответствие предлагаемых изменений Конституции Российской Федерации, действующей редакции бюджетного законодательства Российской Федерации.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0D164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 xml:space="preserve">системность предлагаемых изменений, их взаимосвязь с </w:t>
      </w:r>
      <w:proofErr w:type="gramStart"/>
      <w:r w:rsidRPr="009168EA">
        <w:rPr>
          <w:rFonts w:ascii="Times New Roman" w:hAnsi="Times New Roman"/>
          <w:sz w:val="28"/>
          <w:szCs w:val="28"/>
        </w:rPr>
        <w:t>различными</w:t>
      </w:r>
      <w:proofErr w:type="gramEnd"/>
      <w:r w:rsidRPr="009168EA">
        <w:rPr>
          <w:rFonts w:ascii="Times New Roman" w:hAnsi="Times New Roman"/>
          <w:sz w:val="28"/>
          <w:szCs w:val="28"/>
        </w:rPr>
        <w:t xml:space="preserve"> законодательными актах (максимум 5 баллов);</w:t>
      </w:r>
    </w:p>
    <w:p w:rsidR="00030FE1" w:rsidRPr="009168EA" w:rsidRDefault="00030FE1" w:rsidP="000D164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корректность применяемой терминологии (максимум 5 баллов);</w:t>
      </w:r>
    </w:p>
    <w:p w:rsidR="00030FE1" w:rsidRPr="009168EA" w:rsidRDefault="00030FE1" w:rsidP="000D164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реальность и целесообразность реализации предложений по расширению участия граждан в бюджетном процессе (максимум 5 баллов).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lastRenderedPageBreak/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F2C23">
        <w:rPr>
          <w:rFonts w:ascii="Times New Roman" w:hAnsi="Times New Roman"/>
          <w:b/>
          <w:sz w:val="28"/>
          <w:szCs w:val="28"/>
        </w:rPr>
        <w:t>8.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0D1648">
        <w:rPr>
          <w:rFonts w:ascii="Times New Roman" w:hAnsi="Times New Roman"/>
          <w:b/>
          <w:sz w:val="28"/>
          <w:szCs w:val="28"/>
        </w:rPr>
        <w:t>Номинация «Анализ практики развития бюджета для граждан»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обобщение, систематизацию и динамическое отражение изменений в управлении бюджетами на федеральном, региональном и местном уровнях в рамках реализации проекта «Бюджет для граждан». Конкурсный проект в рамках данной номинации может включать в себя обзор лучших практик по развитию бюджета для граждан, проведенных в публично-правовом образовании за определенный период времени.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характеристика динамики и качественных изменений бюджетного процесса в публично-правовых образованиях в рамках проекта «Бюджет для граждан».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0D1648">
      <w:pPr>
        <w:shd w:val="clear" w:color="auto" w:fill="FFFFFF"/>
        <w:tabs>
          <w:tab w:val="left" w:pos="1080"/>
        </w:tabs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наличие результатов проведенного анализа лучших практик</w:t>
      </w:r>
      <w:r w:rsidRPr="009168EA">
        <w:rPr>
          <w:rFonts w:ascii="Times New Roman" w:hAnsi="Times New Roman"/>
          <w:sz w:val="28"/>
          <w:szCs w:val="28"/>
        </w:rPr>
        <w:br/>
        <w:t>развития «Бюджета для граждан» в России и/или субъекте Российской</w:t>
      </w:r>
      <w:r w:rsidRPr="009168EA">
        <w:rPr>
          <w:rFonts w:ascii="Times New Roman" w:hAnsi="Times New Roman"/>
          <w:sz w:val="28"/>
          <w:szCs w:val="28"/>
        </w:rPr>
        <w:br/>
        <w:t>Федерации, муниципальном образовании не менее чем за 3 года (максимум 5</w:t>
      </w:r>
      <w:r w:rsidR="000D164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баллов);</w:t>
      </w:r>
    </w:p>
    <w:p w:rsidR="00030FE1" w:rsidRPr="009168EA" w:rsidRDefault="00030FE1" w:rsidP="000D1648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адресность информации для целевых групп граждан (максимум 5 баллов);</w:t>
      </w:r>
    </w:p>
    <w:p w:rsidR="00030FE1" w:rsidRPr="009168EA" w:rsidRDefault="00030FE1" w:rsidP="000D1648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качество визуализации (максимум 5 баллов).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BF2C23">
        <w:rPr>
          <w:rFonts w:ascii="Times New Roman" w:hAnsi="Times New Roman"/>
          <w:b/>
          <w:sz w:val="28"/>
          <w:szCs w:val="28"/>
        </w:rPr>
        <w:lastRenderedPageBreak/>
        <w:t>9</w:t>
      </w:r>
      <w:r w:rsidRPr="009168EA">
        <w:rPr>
          <w:rFonts w:ascii="Times New Roman" w:hAnsi="Times New Roman"/>
          <w:sz w:val="28"/>
          <w:szCs w:val="28"/>
        </w:rPr>
        <w:t xml:space="preserve">. </w:t>
      </w:r>
      <w:r w:rsidRPr="000D1648">
        <w:rPr>
          <w:rFonts w:ascii="Times New Roman" w:hAnsi="Times New Roman"/>
          <w:b/>
          <w:sz w:val="28"/>
          <w:szCs w:val="28"/>
        </w:rPr>
        <w:t>Номинация «Бюджет и чрезвычайные ситуации»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чрезвычайных ситуаций.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описание дополнительных бюджетных мер и инструментов, принятых в условиях чрезвычайных ситуаций.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0D1648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 и полнота информации о проведенных за счет бюджетных ассигнований мероприятиях по преодолению чрезвычайных ситуаций (максимум 5 баллов);</w:t>
      </w:r>
    </w:p>
    <w:p w:rsidR="00030FE1" w:rsidRPr="009168EA" w:rsidRDefault="00030FE1" w:rsidP="000D1648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адресность информации для целевых групп граждан (максимум 5 баллов);</w:t>
      </w:r>
    </w:p>
    <w:p w:rsidR="00030FE1" w:rsidRPr="009168EA" w:rsidRDefault="00030FE1" w:rsidP="000D1648">
      <w:pPr>
        <w:shd w:val="clear" w:color="auto" w:fill="FFFFFF"/>
        <w:tabs>
          <w:tab w:val="left" w:pos="1087"/>
        </w:tabs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информативность, наглядность (максимум 5 баллов).</w:t>
      </w:r>
      <w:r w:rsidRPr="009168EA">
        <w:rPr>
          <w:rFonts w:ascii="Times New Roman" w:hAnsi="Times New Roman"/>
          <w:sz w:val="28"/>
          <w:szCs w:val="28"/>
        </w:rPr>
        <w:br/>
      </w:r>
      <w:r w:rsidR="000D1648">
        <w:rPr>
          <w:rFonts w:ascii="Times New Roman" w:hAnsi="Times New Roman"/>
          <w:sz w:val="28"/>
          <w:szCs w:val="28"/>
        </w:rPr>
        <w:t xml:space="preserve">          </w:t>
      </w: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  <w:r w:rsidR="000D164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применению результатов его реализации  оцениваются  максимально в  5 баллов (исходя из пятибалльной шкалы оценки).</w:t>
      </w:r>
    </w:p>
    <w:p w:rsidR="001C7369" w:rsidRDefault="001C7369" w:rsidP="00DE1663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:rsidR="000D1648" w:rsidRDefault="000D1648" w:rsidP="00DE1663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:rsidR="000D1648" w:rsidRDefault="000D1648" w:rsidP="00DE1663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:rsidR="00F114BD" w:rsidRPr="009168EA" w:rsidRDefault="00F114BD" w:rsidP="009C4598">
      <w:pPr>
        <w:pStyle w:val="33"/>
        <w:shd w:val="clear" w:color="auto" w:fill="auto"/>
        <w:tabs>
          <w:tab w:val="left" w:pos="1094"/>
        </w:tabs>
        <w:spacing w:after="0" w:line="360" w:lineRule="auto"/>
        <w:jc w:val="both"/>
        <w:rPr>
          <w:sz w:val="28"/>
          <w:szCs w:val="28"/>
        </w:rPr>
      </w:pPr>
    </w:p>
    <w:sectPr w:rsidR="00F114BD" w:rsidRPr="009168EA" w:rsidSect="00F114BD">
      <w:headerReference w:type="default" r:id="rId9"/>
      <w:pgSz w:w="11906" w:h="16838" w:code="9"/>
      <w:pgMar w:top="1361" w:right="1276" w:bottom="1134" w:left="155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93" w:rsidRDefault="004D6C93">
      <w:pPr>
        <w:spacing w:after="0" w:line="240" w:lineRule="auto"/>
      </w:pPr>
      <w:r>
        <w:separator/>
      </w:r>
    </w:p>
  </w:endnote>
  <w:endnote w:type="continuationSeparator" w:id="0">
    <w:p w:rsidR="004D6C93" w:rsidRDefault="004D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93" w:rsidRDefault="004D6C93">
      <w:pPr>
        <w:spacing w:after="0" w:line="240" w:lineRule="auto"/>
      </w:pPr>
      <w:r>
        <w:separator/>
      </w:r>
    </w:p>
  </w:footnote>
  <w:footnote w:type="continuationSeparator" w:id="0">
    <w:p w:rsidR="004D6C93" w:rsidRDefault="004D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93" w:rsidRDefault="004D6C93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C459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4D6C93" w:rsidRDefault="004D6C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1EC8F6"/>
    <w:lvl w:ilvl="0">
      <w:numFmt w:val="bullet"/>
      <w:lvlText w:val="*"/>
      <w:lvlJc w:val="left"/>
    </w:lvl>
  </w:abstractNum>
  <w:abstractNum w:abstractNumId="1">
    <w:nsid w:val="3E2D04FA"/>
    <w:multiLevelType w:val="hybridMultilevel"/>
    <w:tmpl w:val="2360945C"/>
    <w:lvl w:ilvl="0" w:tplc="8A7E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7350D"/>
    <w:multiLevelType w:val="hybridMultilevel"/>
    <w:tmpl w:val="605E6870"/>
    <w:lvl w:ilvl="0" w:tplc="08DE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69"/>
    <w:rsid w:val="00023D69"/>
    <w:rsid w:val="00030FE1"/>
    <w:rsid w:val="00037314"/>
    <w:rsid w:val="0007430A"/>
    <w:rsid w:val="0008014A"/>
    <w:rsid w:val="000A046B"/>
    <w:rsid w:val="000D1648"/>
    <w:rsid w:val="00111569"/>
    <w:rsid w:val="00134251"/>
    <w:rsid w:val="00136C6D"/>
    <w:rsid w:val="00162BA9"/>
    <w:rsid w:val="001657F8"/>
    <w:rsid w:val="00180B1F"/>
    <w:rsid w:val="001C7369"/>
    <w:rsid w:val="001C7C55"/>
    <w:rsid w:val="001E563B"/>
    <w:rsid w:val="00237A8D"/>
    <w:rsid w:val="0024782F"/>
    <w:rsid w:val="00283511"/>
    <w:rsid w:val="002D2CE4"/>
    <w:rsid w:val="002D72F9"/>
    <w:rsid w:val="002E678C"/>
    <w:rsid w:val="003036FB"/>
    <w:rsid w:val="00303DBE"/>
    <w:rsid w:val="00333238"/>
    <w:rsid w:val="00342909"/>
    <w:rsid w:val="0036128F"/>
    <w:rsid w:val="003817ED"/>
    <w:rsid w:val="003B0D30"/>
    <w:rsid w:val="003B49BD"/>
    <w:rsid w:val="003C06C8"/>
    <w:rsid w:val="003D0808"/>
    <w:rsid w:val="003E0530"/>
    <w:rsid w:val="003F3BB4"/>
    <w:rsid w:val="004C3BBD"/>
    <w:rsid w:val="004D6C93"/>
    <w:rsid w:val="004F321E"/>
    <w:rsid w:val="004F5948"/>
    <w:rsid w:val="00516DC6"/>
    <w:rsid w:val="005A45EC"/>
    <w:rsid w:val="005A76D1"/>
    <w:rsid w:val="0064037E"/>
    <w:rsid w:val="00695248"/>
    <w:rsid w:val="006A0EC7"/>
    <w:rsid w:val="006D4E04"/>
    <w:rsid w:val="00726C4C"/>
    <w:rsid w:val="00743277"/>
    <w:rsid w:val="00765D17"/>
    <w:rsid w:val="007B2D7A"/>
    <w:rsid w:val="007C648C"/>
    <w:rsid w:val="007D5261"/>
    <w:rsid w:val="00814DFF"/>
    <w:rsid w:val="00815FF0"/>
    <w:rsid w:val="00821CEF"/>
    <w:rsid w:val="00830D65"/>
    <w:rsid w:val="00853566"/>
    <w:rsid w:val="00864CED"/>
    <w:rsid w:val="0087200F"/>
    <w:rsid w:val="008A5AC0"/>
    <w:rsid w:val="008E5C9B"/>
    <w:rsid w:val="00910089"/>
    <w:rsid w:val="009168EA"/>
    <w:rsid w:val="00936282"/>
    <w:rsid w:val="00963DA6"/>
    <w:rsid w:val="009957CD"/>
    <w:rsid w:val="00996A1A"/>
    <w:rsid w:val="009A3160"/>
    <w:rsid w:val="009C4598"/>
    <w:rsid w:val="009C7969"/>
    <w:rsid w:val="009F645B"/>
    <w:rsid w:val="00A15B96"/>
    <w:rsid w:val="00A2137B"/>
    <w:rsid w:val="00A36A9E"/>
    <w:rsid w:val="00A52D13"/>
    <w:rsid w:val="00A61C5B"/>
    <w:rsid w:val="00A63D1A"/>
    <w:rsid w:val="00A74FA8"/>
    <w:rsid w:val="00A82AE7"/>
    <w:rsid w:val="00AC7573"/>
    <w:rsid w:val="00B22AAA"/>
    <w:rsid w:val="00B22BFA"/>
    <w:rsid w:val="00B34271"/>
    <w:rsid w:val="00B51952"/>
    <w:rsid w:val="00B74F02"/>
    <w:rsid w:val="00B9066E"/>
    <w:rsid w:val="00BC022A"/>
    <w:rsid w:val="00BD2808"/>
    <w:rsid w:val="00BE5B91"/>
    <w:rsid w:val="00BF2C23"/>
    <w:rsid w:val="00C36A35"/>
    <w:rsid w:val="00C8477F"/>
    <w:rsid w:val="00C91BB7"/>
    <w:rsid w:val="00C96737"/>
    <w:rsid w:val="00CB62DD"/>
    <w:rsid w:val="00CD2563"/>
    <w:rsid w:val="00CD4E04"/>
    <w:rsid w:val="00D1453F"/>
    <w:rsid w:val="00D719EC"/>
    <w:rsid w:val="00D80A19"/>
    <w:rsid w:val="00D9660F"/>
    <w:rsid w:val="00DC7D06"/>
    <w:rsid w:val="00DD496E"/>
    <w:rsid w:val="00DE1663"/>
    <w:rsid w:val="00E11358"/>
    <w:rsid w:val="00E12AC1"/>
    <w:rsid w:val="00E243AA"/>
    <w:rsid w:val="00EF532F"/>
    <w:rsid w:val="00F114BD"/>
    <w:rsid w:val="00FA697D"/>
    <w:rsid w:val="00FB2809"/>
    <w:rsid w:val="00FE1FD4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  <w:lang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link w:val="1"/>
    <w:uiPriority w:val="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ae">
    <w:name w:val="Основной текст_"/>
    <w:link w:val="2"/>
    <w:rPr>
      <w:rFonts w:ascii="Times New Roman" w:eastAsia="Times New Roman" w:hAnsi="Times New Roman"/>
      <w:spacing w:val="9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/>
      <w:spacing w:val="9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before="1140" w:after="420" w:line="350" w:lineRule="exact"/>
      <w:jc w:val="center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Заголовок №1_"/>
    <w:link w:val="13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2pt0pt">
    <w:name w:val="Основной текст + 12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pPr>
      <w:widowControl w:val="0"/>
      <w:shd w:val="clear" w:color="auto" w:fill="FFFFFF"/>
      <w:spacing w:after="1260" w:line="317" w:lineRule="exact"/>
      <w:jc w:val="center"/>
    </w:pPr>
    <w:rPr>
      <w:rFonts w:ascii="Times New Roman" w:eastAsia="Times New Roman" w:hAnsi="Times New Roman"/>
      <w:color w:val="000000"/>
      <w:spacing w:val="9"/>
      <w:sz w:val="25"/>
      <w:szCs w:val="25"/>
      <w:lang w:eastAsia="ru-RU"/>
    </w:rPr>
  </w:style>
  <w:style w:type="character" w:customStyle="1" w:styleId="level2">
    <w:name w:val="level2"/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2D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  <w:lang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link w:val="1"/>
    <w:uiPriority w:val="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ae">
    <w:name w:val="Основной текст_"/>
    <w:link w:val="2"/>
    <w:rPr>
      <w:rFonts w:ascii="Times New Roman" w:eastAsia="Times New Roman" w:hAnsi="Times New Roman"/>
      <w:spacing w:val="9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/>
      <w:spacing w:val="9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before="1140" w:after="420" w:line="350" w:lineRule="exact"/>
      <w:jc w:val="center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Заголовок №1_"/>
    <w:link w:val="13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2pt0pt">
    <w:name w:val="Основной текст + 12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pPr>
      <w:widowControl w:val="0"/>
      <w:shd w:val="clear" w:color="auto" w:fill="FFFFFF"/>
      <w:spacing w:after="1260" w:line="317" w:lineRule="exact"/>
      <w:jc w:val="center"/>
    </w:pPr>
    <w:rPr>
      <w:rFonts w:ascii="Times New Roman" w:eastAsia="Times New Roman" w:hAnsi="Times New Roman"/>
      <w:color w:val="000000"/>
      <w:spacing w:val="9"/>
      <w:sz w:val="25"/>
      <w:szCs w:val="25"/>
      <w:lang w:eastAsia="ru-RU"/>
    </w:rPr>
  </w:style>
  <w:style w:type="character" w:customStyle="1" w:styleId="level2">
    <w:name w:val="level2"/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2D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D809-1434-45A0-824D-5F97EF83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6118</TotalTime>
  <Pages>14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Links>
    <vt:vector size="30" baseType="variant">
      <vt:variant>
        <vt:i4>5111873</vt:i4>
      </vt:variant>
      <vt:variant>
        <vt:i4>12</vt:i4>
      </vt:variant>
      <vt:variant>
        <vt:i4>0</vt:i4>
      </vt:variant>
      <vt:variant>
        <vt:i4>5</vt:i4>
      </vt:variant>
      <vt:variant>
        <vt:lpwstr>http://www.depfin.admhmao.ru/</vt:lpwstr>
      </vt:variant>
      <vt:variant>
        <vt:lpwstr/>
      </vt:variant>
      <vt:variant>
        <vt:i4>6882314</vt:i4>
      </vt:variant>
      <vt:variant>
        <vt:i4>9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  <vt:variant>
        <vt:i4>6882314</vt:i4>
      </vt:variant>
      <vt:variant>
        <vt:i4>6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Иван Владимирович</dc:creator>
  <cp:lastModifiedBy>Зайцева Мария Петровна</cp:lastModifiedBy>
  <cp:revision>23</cp:revision>
  <cp:lastPrinted>2021-04-28T13:53:00Z</cp:lastPrinted>
  <dcterms:created xsi:type="dcterms:W3CDTF">2017-05-25T11:16:00Z</dcterms:created>
  <dcterms:modified xsi:type="dcterms:W3CDTF">2021-05-04T05:18:00Z</dcterms:modified>
</cp:coreProperties>
</file>